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1F" w:rsidRPr="0013051F" w:rsidRDefault="0013051F" w:rsidP="0013051F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0"/>
          <w:szCs w:val="20"/>
        </w:rPr>
      </w:pPr>
    </w:p>
    <w:p w:rsidR="0013051F" w:rsidRPr="0013051F" w:rsidRDefault="0013051F" w:rsidP="001305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 w:rsidRPr="0013051F">
        <w:rPr>
          <w:rFonts w:ascii="Arial" w:eastAsia="Times New Roman" w:hAnsi="Arial" w:cs="Times New Roman"/>
          <w:b/>
        </w:rPr>
        <w:t>Barnsley Metropolitan Borough Council</w:t>
      </w:r>
    </w:p>
    <w:p w:rsidR="0013051F" w:rsidRPr="0013051F" w:rsidRDefault="0013051F" w:rsidP="001305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u w:val="single"/>
        </w:rPr>
      </w:pPr>
      <w:r w:rsidRPr="0013051F">
        <w:rPr>
          <w:rFonts w:ascii="Arial" w:eastAsia="Times New Roman" w:hAnsi="Arial" w:cs="Times New Roman"/>
          <w:b/>
        </w:rPr>
        <w:t>Pre-Employment Health Screening</w:t>
      </w:r>
    </w:p>
    <w:p w:rsidR="0013051F" w:rsidRPr="0013051F" w:rsidRDefault="0013051F" w:rsidP="001305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 w:rsidRPr="0013051F">
        <w:rPr>
          <w:rFonts w:ascii="Arial" w:eastAsia="Times New Roman" w:hAnsi="Arial" w:cs="Times New Roman"/>
          <w:b/>
        </w:rPr>
        <w:t>Part A: Occupational Health Exposure Profile (Engage ATS Users)</w:t>
      </w:r>
    </w:p>
    <w:p w:rsidR="0013051F" w:rsidRPr="0013051F" w:rsidRDefault="0013051F" w:rsidP="001305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13051F" w:rsidRPr="0013051F" w:rsidTr="00623D1F">
        <w:trPr>
          <w:jc w:val="center"/>
        </w:trPr>
        <w:tc>
          <w:tcPr>
            <w:tcW w:w="4608" w:type="dxa"/>
            <w:shd w:val="clear" w:color="auto" w:fill="D9D9D9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13051F">
              <w:rPr>
                <w:rFonts w:ascii="Arial" w:eastAsia="Times New Roman" w:hAnsi="Arial" w:cs="Times New Roman"/>
                <w:b/>
              </w:rPr>
              <w:t>Directorate/school:</w:t>
            </w:r>
          </w:p>
        </w:tc>
        <w:tc>
          <w:tcPr>
            <w:tcW w:w="3914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Communities</w:t>
            </w:r>
          </w:p>
        </w:tc>
      </w:tr>
      <w:tr w:rsidR="0013051F" w:rsidRPr="0013051F" w:rsidTr="00623D1F">
        <w:trPr>
          <w:jc w:val="center"/>
        </w:trPr>
        <w:tc>
          <w:tcPr>
            <w:tcW w:w="4608" w:type="dxa"/>
            <w:shd w:val="clear" w:color="auto" w:fill="D9D9D9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13051F">
              <w:rPr>
                <w:rFonts w:ascii="Arial" w:eastAsia="Times New Roman" w:hAnsi="Arial" w:cs="Times New Roman"/>
                <w:b/>
              </w:rPr>
              <w:t>Division:</w:t>
            </w:r>
          </w:p>
        </w:tc>
        <w:tc>
          <w:tcPr>
            <w:tcW w:w="3914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Safer Communities</w:t>
            </w:r>
          </w:p>
        </w:tc>
      </w:tr>
      <w:tr w:rsidR="0013051F" w:rsidRPr="0013051F" w:rsidTr="00623D1F">
        <w:trPr>
          <w:jc w:val="center"/>
        </w:trPr>
        <w:tc>
          <w:tcPr>
            <w:tcW w:w="4608" w:type="dxa"/>
            <w:shd w:val="clear" w:color="auto" w:fill="D9D9D9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13051F">
              <w:rPr>
                <w:rFonts w:ascii="Arial" w:eastAsia="Times New Roman" w:hAnsi="Arial" w:cs="Times New Roman"/>
                <w:b/>
              </w:rPr>
              <w:t>Service :</w:t>
            </w:r>
          </w:p>
        </w:tc>
        <w:tc>
          <w:tcPr>
            <w:tcW w:w="3914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Safer Neighbourhood Services</w:t>
            </w:r>
          </w:p>
        </w:tc>
      </w:tr>
      <w:tr w:rsidR="0013051F" w:rsidRPr="0013051F" w:rsidTr="00623D1F">
        <w:trPr>
          <w:jc w:val="center"/>
        </w:trPr>
        <w:tc>
          <w:tcPr>
            <w:tcW w:w="4608" w:type="dxa"/>
            <w:shd w:val="clear" w:color="auto" w:fill="D9D9D9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13051F">
              <w:rPr>
                <w:rFonts w:ascii="Arial" w:eastAsia="Times New Roman" w:hAnsi="Arial" w:cs="Times New Roman"/>
                <w:b/>
              </w:rPr>
              <w:t>Position to be recruited to:</w:t>
            </w:r>
          </w:p>
        </w:tc>
        <w:tc>
          <w:tcPr>
            <w:tcW w:w="3914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Housing &amp; Environment Officer</w:t>
            </w:r>
          </w:p>
        </w:tc>
      </w:tr>
    </w:tbl>
    <w:p w:rsidR="0013051F" w:rsidRPr="0013051F" w:rsidRDefault="0013051F" w:rsidP="001305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  <w:r w:rsidRPr="0013051F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13051F" w:rsidRPr="0013051F" w:rsidTr="00623D1F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b/>
                <w:sz w:val="20"/>
                <w:szCs w:val="20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b/>
                <w:sz w:val="20"/>
                <w:szCs w:val="20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b/>
                <w:sz w:val="20"/>
                <w:szCs w:val="20"/>
              </w:rPr>
              <w:t>Where yes provide details of the exposure:</w:t>
            </w:r>
          </w:p>
        </w:tc>
      </w:tr>
      <w:tr w:rsidR="0013051F" w:rsidRPr="0013051F" w:rsidTr="00623D1F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</w:p>
        </w:tc>
      </w:tr>
      <w:tr w:rsidR="0013051F" w:rsidRPr="0013051F" w:rsidTr="00DE71F1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3051F" w:rsidRPr="0013051F" w:rsidRDefault="0013051F" w:rsidP="00DE71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 xml:space="preserve">The use of/exposure to hazardous substances that require health surveillance and/or may give risks to new or expectant mothers?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13051F" w:rsidRPr="0013051F" w:rsidTr="00DE71F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 xml:space="preserve">Noise above 80 </w:t>
            </w:r>
            <w:proofErr w:type="gramStart"/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>dB(</w:t>
            </w:r>
            <w:proofErr w:type="gramEnd"/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13051F" w:rsidRPr="0013051F" w:rsidTr="00DE71F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13051F" w:rsidRPr="0013051F" w:rsidTr="00DE71F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13051F" w:rsidRPr="0013051F" w:rsidTr="00DE71F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3051F" w:rsidRPr="0013051F" w:rsidRDefault="0013051F" w:rsidP="00DE71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 xml:space="preserve">Food handling and preparation? </w:t>
            </w:r>
          </w:p>
        </w:tc>
        <w:tc>
          <w:tcPr>
            <w:tcW w:w="973" w:type="dxa"/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13051F" w:rsidRPr="0013051F" w:rsidTr="00DE71F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3051F" w:rsidRPr="0013051F" w:rsidRDefault="0013051F" w:rsidP="00DE71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 xml:space="preserve">Night work (between 23:00 and 06:00)? </w:t>
            </w:r>
          </w:p>
        </w:tc>
        <w:tc>
          <w:tcPr>
            <w:tcW w:w="973" w:type="dxa"/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13051F" w:rsidRPr="0013051F" w:rsidTr="00DE71F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13051F" w:rsidRPr="0013051F" w:rsidTr="00DE71F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13051F" w:rsidRPr="0013051F" w:rsidTr="00DE71F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13051F" w:rsidRPr="0013051F" w:rsidRDefault="0013051F" w:rsidP="00DE71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 xml:space="preserve">The defined use of/exposure to biological hazards*?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13051F" w:rsidRPr="0013051F" w:rsidTr="00DE71F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13051F" w:rsidRPr="0013051F" w:rsidTr="00623D1F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1 weekend and 5 x 2 pm to 10 pm shifts per 6 weeks</w:t>
            </w:r>
          </w:p>
        </w:tc>
      </w:tr>
      <w:tr w:rsidR="0013051F" w:rsidRPr="0013051F" w:rsidTr="00623D1F">
        <w:trPr>
          <w:trHeight w:val="486"/>
          <w:jc w:val="center"/>
        </w:trPr>
        <w:tc>
          <w:tcPr>
            <w:tcW w:w="3672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>The use of display screen equipment?</w:t>
            </w:r>
          </w:p>
        </w:tc>
        <w:tc>
          <w:tcPr>
            <w:tcW w:w="973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13051F" w:rsidRPr="0013051F" w:rsidTr="00623D1F">
        <w:trPr>
          <w:trHeight w:val="233"/>
          <w:jc w:val="center"/>
        </w:trPr>
        <w:tc>
          <w:tcPr>
            <w:tcW w:w="3672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>Working in confined spaces?</w:t>
            </w:r>
          </w:p>
        </w:tc>
        <w:tc>
          <w:tcPr>
            <w:tcW w:w="973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13051F" w:rsidRPr="0013051F" w:rsidTr="00623D1F">
        <w:trPr>
          <w:trHeight w:val="233"/>
          <w:jc w:val="center"/>
        </w:trPr>
        <w:tc>
          <w:tcPr>
            <w:tcW w:w="3672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>Working at height?</w:t>
            </w:r>
          </w:p>
        </w:tc>
        <w:tc>
          <w:tcPr>
            <w:tcW w:w="973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13051F" w:rsidRPr="0013051F" w:rsidTr="00623D1F">
        <w:trPr>
          <w:trHeight w:val="233"/>
          <w:jc w:val="center"/>
        </w:trPr>
        <w:tc>
          <w:tcPr>
            <w:tcW w:w="3672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>Lone working?</w:t>
            </w:r>
          </w:p>
        </w:tc>
        <w:tc>
          <w:tcPr>
            <w:tcW w:w="973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13051F" w:rsidRPr="0013051F" w:rsidTr="00623D1F">
        <w:trPr>
          <w:trHeight w:val="451"/>
          <w:jc w:val="center"/>
        </w:trPr>
        <w:tc>
          <w:tcPr>
            <w:tcW w:w="3672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>Exposure to violence and aggression?</w:t>
            </w:r>
          </w:p>
        </w:tc>
        <w:tc>
          <w:tcPr>
            <w:tcW w:w="973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13051F" w:rsidRPr="0013051F" w:rsidTr="00623D1F">
        <w:trPr>
          <w:trHeight w:val="253"/>
          <w:jc w:val="center"/>
        </w:trPr>
        <w:tc>
          <w:tcPr>
            <w:tcW w:w="3672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051F">
              <w:rPr>
                <w:rFonts w:ascii="Arial" w:eastAsia="Times New Roman" w:hAnsi="Arial" w:cs="Times New Roman"/>
                <w:sz w:val="20"/>
                <w:szCs w:val="20"/>
              </w:rPr>
              <w:t>Manual handling?</w:t>
            </w:r>
          </w:p>
        </w:tc>
        <w:tc>
          <w:tcPr>
            <w:tcW w:w="973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13051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</w:tcPr>
          <w:p w:rsidR="0013051F" w:rsidRPr="0013051F" w:rsidRDefault="0013051F" w:rsidP="0013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</w:tbl>
    <w:p w:rsidR="0013051F" w:rsidRPr="0013051F" w:rsidRDefault="0013051F" w:rsidP="001305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13051F" w:rsidRPr="0013051F" w:rsidRDefault="0013051F" w:rsidP="0013051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5"/>
          <w:szCs w:val="15"/>
        </w:rPr>
      </w:pPr>
      <w:r w:rsidRPr="0013051F">
        <w:rPr>
          <w:rFonts w:ascii="Arial" w:eastAsia="Times New Roman" w:hAnsi="Arial" w:cs="Times New Roman"/>
          <w:sz w:val="15"/>
          <w:szCs w:val="15"/>
        </w:rPr>
        <w:t xml:space="preserve">* This applies to </w:t>
      </w:r>
      <w:proofErr w:type="gramStart"/>
      <w:r w:rsidRPr="0013051F">
        <w:rPr>
          <w:rFonts w:ascii="Arial" w:eastAsia="Times New Roman" w:hAnsi="Arial" w:cs="Times New Roman"/>
          <w:sz w:val="15"/>
          <w:szCs w:val="15"/>
        </w:rPr>
        <w:t>defined</w:t>
      </w:r>
      <w:proofErr w:type="gramEnd"/>
      <w:r w:rsidRPr="0013051F">
        <w:rPr>
          <w:rFonts w:ascii="Arial" w:eastAsia="Times New Roman" w:hAnsi="Arial" w:cs="Times New Roman"/>
          <w:sz w:val="15"/>
          <w:szCs w:val="15"/>
        </w:rPr>
        <w:t xml:space="preserve"> roles where there is a risk of contaminated injury such as</w:t>
      </w:r>
      <w:r w:rsidRPr="0013051F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13051F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needlestick</w:t>
      </w:r>
      <w:proofErr w:type="spellEnd"/>
      <w:r w:rsidRPr="0013051F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13051F">
        <w:rPr>
          <w:rFonts w:ascii="Arial" w:eastAsia="Times New Roman" w:hAnsi="Arial" w:cs="Times New Roman"/>
          <w:sz w:val="15"/>
          <w:szCs w:val="15"/>
        </w:rPr>
        <w:t>Human Immunodeficiency Virus (</w:t>
      </w:r>
      <w:r w:rsidRPr="0013051F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HIV)).  This does not generally apply to School based vacancies other than those working specifically with special educational needs groups/individuals.</w:t>
      </w:r>
    </w:p>
    <w:p w:rsidR="009E40C1" w:rsidRDefault="009E40C1"/>
    <w:sectPr w:rsidR="009E40C1" w:rsidSect="0013051F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71F1">
      <w:pPr>
        <w:spacing w:after="0" w:line="240" w:lineRule="auto"/>
      </w:pPr>
      <w:r>
        <w:separator/>
      </w:r>
    </w:p>
  </w:endnote>
  <w:endnote w:type="continuationSeparator" w:id="0">
    <w:p w:rsidR="00000000" w:rsidRDefault="00DE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71F1">
      <w:pPr>
        <w:spacing w:after="0" w:line="240" w:lineRule="auto"/>
      </w:pPr>
      <w:r>
        <w:separator/>
      </w:r>
    </w:p>
  </w:footnote>
  <w:footnote w:type="continuationSeparator" w:id="0">
    <w:p w:rsidR="00000000" w:rsidRDefault="00DE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DE71F1" w:rsidP="00756DEA">
    <w:pPr>
      <w:pStyle w:val="Heading2"/>
      <w:rPr>
        <w:sz w:val="18"/>
      </w:rPr>
    </w:pPr>
  </w:p>
  <w:p w:rsidR="00AC7226" w:rsidRPr="00E1130B" w:rsidRDefault="00DE71F1" w:rsidP="00756DEA">
    <w:pPr>
      <w:pStyle w:val="Heading2"/>
      <w:rPr>
        <w:sz w:val="18"/>
      </w:rPr>
    </w:pPr>
  </w:p>
  <w:p w:rsidR="00AC7226" w:rsidRPr="00E1130B" w:rsidRDefault="00DE71F1" w:rsidP="00756DEA">
    <w:pPr>
      <w:pStyle w:val="Heading2"/>
      <w:rPr>
        <w:sz w:val="18"/>
      </w:rPr>
    </w:pPr>
  </w:p>
  <w:p w:rsidR="00AC7226" w:rsidRPr="00E1130B" w:rsidRDefault="00DE71F1" w:rsidP="00756DEA">
    <w:pPr>
      <w:pStyle w:val="Heading2"/>
      <w:rPr>
        <w:sz w:val="18"/>
      </w:rPr>
    </w:pPr>
  </w:p>
  <w:p w:rsidR="00AC7226" w:rsidRPr="00E1130B" w:rsidRDefault="00DE71F1" w:rsidP="00756DEA">
    <w:pPr>
      <w:pStyle w:val="Heading2"/>
      <w:ind w:left="-1080"/>
      <w:rPr>
        <w:sz w:val="22"/>
        <w:szCs w:val="22"/>
      </w:rPr>
    </w:pPr>
  </w:p>
  <w:p w:rsidR="00AC7226" w:rsidRPr="00E1130B" w:rsidRDefault="0013051F" w:rsidP="00756DEA">
    <w:pPr>
      <w:pStyle w:val="Heading2"/>
      <w:ind w:left="-108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1F"/>
    <w:rsid w:val="0013051F"/>
    <w:rsid w:val="009E40C1"/>
    <w:rsid w:val="00D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Brannan , Jane</dc:creator>
  <cp:lastModifiedBy>Bamforth , Claire</cp:lastModifiedBy>
  <cp:revision>2</cp:revision>
  <dcterms:created xsi:type="dcterms:W3CDTF">2018-11-28T16:37:00Z</dcterms:created>
  <dcterms:modified xsi:type="dcterms:W3CDTF">2018-11-28T16:37:00Z</dcterms:modified>
</cp:coreProperties>
</file>