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8"/>
        <w:gridCol w:w="4245"/>
        <w:gridCol w:w="992"/>
        <w:gridCol w:w="726"/>
        <w:gridCol w:w="1418"/>
        <w:gridCol w:w="708"/>
        <w:gridCol w:w="426"/>
      </w:tblGrid>
      <w:tr w:rsidR="009034E1" w:rsidRPr="00FF0234" w:rsidTr="00BB283C">
        <w:trPr>
          <w:trHeight w:val="536"/>
        </w:trPr>
        <w:tc>
          <w:tcPr>
            <w:tcW w:w="1658" w:type="dxa"/>
            <w:vAlign w:val="center"/>
          </w:tcPr>
          <w:p w:rsidR="009034E1" w:rsidRPr="008D3ADA" w:rsidRDefault="009034E1" w:rsidP="00BB283C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Profile Title:</w:t>
            </w:r>
          </w:p>
        </w:tc>
        <w:tc>
          <w:tcPr>
            <w:tcW w:w="4245" w:type="dxa"/>
            <w:vAlign w:val="center"/>
          </w:tcPr>
          <w:p w:rsidR="009034E1" w:rsidRPr="001646C8" w:rsidRDefault="009034E1" w:rsidP="00BB2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Management Officer</w:t>
            </w:r>
          </w:p>
        </w:tc>
        <w:tc>
          <w:tcPr>
            <w:tcW w:w="4270" w:type="dxa"/>
            <w:gridSpan w:val="5"/>
            <w:vMerge w:val="restart"/>
            <w:vAlign w:val="center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8890</wp:posOffset>
                  </wp:positionV>
                  <wp:extent cx="2627630" cy="581025"/>
                  <wp:effectExtent l="0" t="0" r="1270" b="9525"/>
                  <wp:wrapNone/>
                  <wp:docPr id="1" name="Picture 1" descr="bmbcco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bcco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34E1" w:rsidRPr="00FF0234" w:rsidTr="00BB283C">
        <w:trPr>
          <w:trHeight w:val="502"/>
        </w:trPr>
        <w:tc>
          <w:tcPr>
            <w:tcW w:w="1658" w:type="dxa"/>
            <w:vAlign w:val="center"/>
          </w:tcPr>
          <w:p w:rsidR="009034E1" w:rsidRPr="008D3ADA" w:rsidRDefault="009034E1" w:rsidP="00BB283C">
            <w:pPr>
              <w:spacing w:after="0" w:line="240" w:lineRule="auto"/>
              <w:rPr>
                <w:rFonts w:ascii="Arial" w:hAnsi="Arial" w:cs="Arial"/>
              </w:rPr>
            </w:pPr>
            <w:r w:rsidRPr="008D3ADA">
              <w:rPr>
                <w:rFonts w:ascii="Arial" w:hAnsi="Arial" w:cs="Arial"/>
                <w:b/>
              </w:rPr>
              <w:t>Reports to:</w:t>
            </w:r>
          </w:p>
        </w:tc>
        <w:tc>
          <w:tcPr>
            <w:tcW w:w="4245" w:type="dxa"/>
            <w:vAlign w:val="center"/>
          </w:tcPr>
          <w:p w:rsidR="009034E1" w:rsidRPr="008D3ADA" w:rsidRDefault="009034E1" w:rsidP="00BB2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Corporate Programmes, Projects, Feedback &amp; Improvement</w:t>
            </w:r>
          </w:p>
        </w:tc>
        <w:tc>
          <w:tcPr>
            <w:tcW w:w="4270" w:type="dxa"/>
            <w:gridSpan w:val="5"/>
            <w:vMerge/>
            <w:vAlign w:val="center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034E1" w:rsidRPr="00FF0234" w:rsidTr="00BB283C"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9034E1" w:rsidRPr="008D3ADA" w:rsidRDefault="009034E1" w:rsidP="00BB283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Management: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9034E1" w:rsidRPr="008D3ADA" w:rsidRDefault="009034E1" w:rsidP="00BB2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34E1" w:rsidRPr="008276F2" w:rsidRDefault="009034E1" w:rsidP="00BB2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Grade: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34E1" w:rsidRPr="008276F2" w:rsidRDefault="009034E1" w:rsidP="00BB283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Profile Ref: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118076</w:t>
            </w:r>
            <w:bookmarkStart w:id="0" w:name="_GoBack"/>
            <w:bookmarkEnd w:id="0"/>
          </w:p>
        </w:tc>
      </w:tr>
      <w:tr w:rsidR="009034E1" w:rsidRPr="00FF0234" w:rsidTr="00BB283C">
        <w:trPr>
          <w:trHeight w:hRule="exact" w:val="567"/>
        </w:trPr>
        <w:tc>
          <w:tcPr>
            <w:tcW w:w="10173" w:type="dxa"/>
            <w:gridSpan w:val="7"/>
            <w:shd w:val="clear" w:color="auto" w:fill="BFBFBF"/>
            <w:vAlign w:val="center"/>
          </w:tcPr>
          <w:p w:rsidR="009034E1" w:rsidRPr="008276F2" w:rsidRDefault="009034E1" w:rsidP="00BB28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Purpose of the Post</w:t>
            </w:r>
          </w:p>
        </w:tc>
      </w:tr>
      <w:tr w:rsidR="009034E1" w:rsidRPr="00FF0234" w:rsidTr="00BB283C">
        <w:trPr>
          <w:trHeight w:val="1102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vAlign w:val="center"/>
          </w:tcPr>
          <w:p w:rsidR="009034E1" w:rsidRPr="00D02A46" w:rsidRDefault="009034E1" w:rsidP="00BB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Style w:val="ilfuvd"/>
                <w:rFonts w:ascii="Arial" w:hAnsi="Arial" w:cs="Arial"/>
                <w:color w:val="222222"/>
              </w:rPr>
              <w:t xml:space="preserve">lay a lead role in managing major change initiatives through the </w:t>
            </w:r>
            <w:r w:rsidRPr="00D02C55">
              <w:rPr>
                <w:rStyle w:val="ilfuvd"/>
                <w:rFonts w:ascii="Arial" w:hAnsi="Arial" w:cs="Arial"/>
                <w:color w:val="222222"/>
              </w:rPr>
              <w:t>assess</w:t>
            </w:r>
            <w:r>
              <w:rPr>
                <w:rStyle w:val="ilfuvd"/>
                <w:rFonts w:ascii="Arial" w:hAnsi="Arial" w:cs="Arial"/>
                <w:color w:val="222222"/>
              </w:rPr>
              <w:t xml:space="preserve">ment of change readiness, effective impact analysis, </w:t>
            </w:r>
            <w:r>
              <w:rPr>
                <w:rFonts w:ascii="Arial" w:hAnsi="Arial" w:cs="Arial"/>
              </w:rPr>
              <w:t>and planning and stakeholder engagement to effectively support major transformational change programmes (</w:t>
            </w:r>
            <w:r>
              <w:rPr>
                <w:rStyle w:val="ilfuvd"/>
                <w:rFonts w:ascii="Arial" w:hAnsi="Arial" w:cs="Arial"/>
                <w:color w:val="222222"/>
              </w:rPr>
              <w:t>business processes, systems, technology and culture).</w:t>
            </w:r>
          </w:p>
        </w:tc>
      </w:tr>
      <w:tr w:rsidR="009034E1" w:rsidRPr="00FF0234" w:rsidTr="00BB283C">
        <w:trPr>
          <w:trHeight w:hRule="exact" w:val="567"/>
        </w:trPr>
        <w:tc>
          <w:tcPr>
            <w:tcW w:w="10173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034E1" w:rsidRPr="008276F2" w:rsidRDefault="009034E1" w:rsidP="00BB283C">
            <w:pPr>
              <w:spacing w:after="0" w:line="240" w:lineRule="auto"/>
              <w:rPr>
                <w:rFonts w:ascii="Arial" w:hAnsi="Arial" w:cs="Arial"/>
              </w:rPr>
            </w:pPr>
            <w:r w:rsidRPr="008276F2">
              <w:rPr>
                <w:rFonts w:ascii="Arial" w:hAnsi="Arial" w:cs="Arial"/>
                <w:b/>
              </w:rPr>
              <w:t>Responsibilities</w:t>
            </w:r>
          </w:p>
        </w:tc>
      </w:tr>
      <w:tr w:rsidR="009034E1" w:rsidRPr="00FF0234" w:rsidTr="00BB283C"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9979FF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strong leadership to support significant change and improvement programmes across the organisation.</w:t>
            </w:r>
          </w:p>
        </w:tc>
      </w:tr>
      <w:tr w:rsidR="009034E1" w:rsidRPr="00FF0234" w:rsidTr="00BB283C"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B16846">
              <w:rPr>
                <w:rFonts w:ascii="Arial" w:hAnsi="Arial" w:cs="Arial"/>
              </w:rPr>
              <w:t xml:space="preserve">ffectively </w:t>
            </w:r>
            <w:r>
              <w:rPr>
                <w:rFonts w:ascii="Arial" w:hAnsi="Arial" w:cs="Arial"/>
              </w:rPr>
              <w:t xml:space="preserve">manage change to </w:t>
            </w:r>
            <w:r w:rsidRPr="00B16846">
              <w:rPr>
                <w:rFonts w:ascii="Arial" w:hAnsi="Arial" w:cs="Arial"/>
              </w:rPr>
              <w:t xml:space="preserve">bridge the gap between change projects and programmes and </w:t>
            </w:r>
            <w:r>
              <w:rPr>
                <w:rFonts w:ascii="Arial" w:hAnsi="Arial" w:cs="Arial"/>
              </w:rPr>
              <w:t>ongoing service delivery</w:t>
            </w:r>
            <w:r w:rsidRPr="00B16846">
              <w:rPr>
                <w:rFonts w:ascii="Arial" w:hAnsi="Arial" w:cs="Arial"/>
              </w:rPr>
              <w:t xml:space="preserve"> to ensure change is </w:t>
            </w:r>
            <w:r>
              <w:rPr>
                <w:rFonts w:ascii="Arial" w:hAnsi="Arial" w:cs="Arial"/>
              </w:rPr>
              <w:t>embraced</w:t>
            </w:r>
            <w:r w:rsidRPr="00B16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across the Business Unit/inter-dependent services </w:t>
            </w:r>
            <w:r w:rsidRPr="00B16846">
              <w:rPr>
                <w:rFonts w:ascii="Arial" w:hAnsi="Arial" w:cs="Arial"/>
              </w:rPr>
              <w:t>and embedded within the organisation.</w:t>
            </w:r>
          </w:p>
        </w:tc>
      </w:tr>
      <w:tr w:rsidR="009034E1" w:rsidRPr="00FF0234" w:rsidTr="00BB283C"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957D5A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957D5A">
              <w:rPr>
                <w:rFonts w:ascii="Arial" w:hAnsi="Arial" w:cs="Arial"/>
                <w:color w:val="000000"/>
              </w:rPr>
              <w:t>Support Business Units to plan and prioritise capacity and capability to increase both employee and management adoption of change initiatives (</w:t>
            </w:r>
            <w:r w:rsidRPr="00957D5A">
              <w:rPr>
                <w:rStyle w:val="ilfuvd"/>
                <w:rFonts w:ascii="Arial" w:hAnsi="Arial" w:cs="Arial"/>
                <w:color w:val="000000"/>
              </w:rPr>
              <w:t>business processes, systems and technology)</w:t>
            </w:r>
            <w:r w:rsidRPr="00957D5A">
              <w:rPr>
                <w:rFonts w:ascii="Arial" w:hAnsi="Arial" w:cs="Arial"/>
                <w:color w:val="000000"/>
              </w:rPr>
              <w:t>, by maximising the efficient use of resources.</w:t>
            </w:r>
          </w:p>
        </w:tc>
      </w:tr>
      <w:tr w:rsidR="009034E1" w:rsidRPr="00FF0234" w:rsidTr="00BB283C"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8276F2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closely with key stakeholders, facilitate participation and influence the direction of work of identified resources to support improvement, demonstrate the impact of change and drive transformation.</w:t>
            </w:r>
          </w:p>
        </w:tc>
      </w:tr>
      <w:tr w:rsidR="009034E1" w:rsidRPr="00FF0234" w:rsidTr="00BB283C"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957D5A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  <w:color w:val="000000"/>
              </w:rPr>
            </w:pPr>
            <w:r w:rsidRPr="00957D5A">
              <w:rPr>
                <w:rFonts w:ascii="Arial" w:hAnsi="Arial" w:cs="Arial"/>
                <w:color w:val="000000"/>
              </w:rPr>
              <w:t xml:space="preserve">Develop, support and drive innovative and creative approaches to change management, implementing effective plans </w:t>
            </w:r>
            <w:r>
              <w:rPr>
                <w:rFonts w:ascii="Arial" w:hAnsi="Arial" w:cs="Arial"/>
                <w:color w:val="000000"/>
              </w:rPr>
              <w:t xml:space="preserve">with defined </w:t>
            </w:r>
            <w:r w:rsidRPr="00D02C55">
              <w:rPr>
                <w:rFonts w:ascii="Arial" w:hAnsi="Arial" w:cs="Arial"/>
                <w:color w:val="000000"/>
              </w:rPr>
              <w:t xml:space="preserve">success </w:t>
            </w:r>
            <w:r>
              <w:rPr>
                <w:rFonts w:ascii="Arial" w:hAnsi="Arial" w:cs="Arial"/>
                <w:color w:val="000000"/>
              </w:rPr>
              <w:t>measures/</w:t>
            </w:r>
            <w:r w:rsidRPr="00D02C55">
              <w:rPr>
                <w:rFonts w:ascii="Arial" w:hAnsi="Arial" w:cs="Arial"/>
                <w:color w:val="000000"/>
              </w:rPr>
              <w:t xml:space="preserve">metrics </w:t>
            </w:r>
            <w:r>
              <w:rPr>
                <w:rFonts w:ascii="Arial" w:hAnsi="Arial" w:cs="Arial"/>
                <w:color w:val="000000"/>
              </w:rPr>
              <w:t>to</w:t>
            </w:r>
            <w:r w:rsidRPr="00D02C55">
              <w:rPr>
                <w:rFonts w:ascii="Arial" w:hAnsi="Arial" w:cs="Arial"/>
                <w:color w:val="000000"/>
              </w:rPr>
              <w:t xml:space="preserve"> monitor change progress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 w:rsidRPr="00957D5A">
              <w:rPr>
                <w:rFonts w:ascii="Arial" w:hAnsi="Arial" w:cs="Arial"/>
                <w:color w:val="000000"/>
              </w:rPr>
              <w:t>added value.</w:t>
            </w:r>
          </w:p>
        </w:tc>
      </w:tr>
      <w:tr w:rsidR="009034E1" w:rsidRPr="00FF0234" w:rsidTr="00BB283C"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8276F2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professional advice, guidance and information to a range of stakeholders regarding change management techniques, organisational culture and engagement. </w:t>
            </w:r>
          </w:p>
        </w:tc>
      </w:tr>
      <w:tr w:rsidR="009034E1" w:rsidRPr="00FF0234" w:rsidTr="00BB283C"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8276F2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research, deliver complex reports and presentations and identify any potential service improvement and innovation opportunities, ensuring continuous improvement.</w:t>
            </w:r>
          </w:p>
        </w:tc>
      </w:tr>
      <w:tr w:rsidR="009034E1" w:rsidRPr="00FF0234" w:rsidTr="00BB283C"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8276F2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on the development of change management strategies, plans and procedures including the i</w:t>
            </w:r>
            <w:r w:rsidRPr="00D02C55">
              <w:rPr>
                <w:rFonts w:ascii="Arial" w:hAnsi="Arial" w:cs="Arial"/>
              </w:rPr>
              <w:t>ntegrat</w:t>
            </w:r>
            <w:r>
              <w:rPr>
                <w:rFonts w:ascii="Arial" w:hAnsi="Arial" w:cs="Arial"/>
              </w:rPr>
              <w:t>ion</w:t>
            </w:r>
            <w:r w:rsidRPr="00D02C5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Pr="00D02C55">
              <w:rPr>
                <w:rFonts w:ascii="Arial" w:hAnsi="Arial" w:cs="Arial"/>
              </w:rPr>
              <w:t>change management activities into project plan</w:t>
            </w:r>
            <w:r>
              <w:rPr>
                <w:rFonts w:ascii="Arial" w:hAnsi="Arial" w:cs="Arial"/>
              </w:rPr>
              <w:t>s</w:t>
            </w:r>
            <w:r w:rsidRPr="00D02C55">
              <w:rPr>
                <w:rFonts w:ascii="Arial" w:hAnsi="Arial" w:cs="Arial"/>
              </w:rPr>
              <w:t xml:space="preserve"> working with </w:t>
            </w:r>
            <w:r>
              <w:rPr>
                <w:rFonts w:ascii="Arial" w:hAnsi="Arial" w:cs="Arial"/>
              </w:rPr>
              <w:t>Project</w:t>
            </w:r>
            <w:r w:rsidRPr="00D02C55">
              <w:rPr>
                <w:rFonts w:ascii="Arial" w:hAnsi="Arial" w:cs="Arial"/>
              </w:rPr>
              <w:t xml:space="preserve"> Manager</w:t>
            </w:r>
            <w:r>
              <w:rPr>
                <w:rFonts w:ascii="Arial" w:hAnsi="Arial" w:cs="Arial"/>
              </w:rPr>
              <w:t xml:space="preserve">s. </w:t>
            </w:r>
          </w:p>
        </w:tc>
      </w:tr>
      <w:tr w:rsidR="009034E1" w:rsidRPr="00FF0234" w:rsidTr="00BB283C">
        <w:trPr>
          <w:trHeight w:val="468"/>
        </w:trPr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8276F2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Proactively liaise, negotiate, influence and collaborate with internal and external stakeholders including managers, employees, councillors and customers around culture change.</w:t>
            </w:r>
          </w:p>
        </w:tc>
      </w:tr>
      <w:tr w:rsidR="009034E1" w:rsidRPr="00FF0234" w:rsidTr="00BB283C">
        <w:tc>
          <w:tcPr>
            <w:tcW w:w="1017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127AF3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agreeing and directing the priorities and activities of</w:t>
            </w:r>
            <w:r w:rsidRPr="00430238">
              <w:rPr>
                <w:rFonts w:ascii="Arial" w:hAnsi="Arial" w:cs="Arial"/>
              </w:rPr>
              <w:t xml:space="preserve"> a number of </w:t>
            </w:r>
            <w:r>
              <w:rPr>
                <w:rFonts w:ascii="Arial" w:hAnsi="Arial" w:cs="Arial"/>
              </w:rPr>
              <w:t>resources, not within direct management responsibility.</w:t>
            </w:r>
          </w:p>
        </w:tc>
      </w:tr>
      <w:tr w:rsidR="009034E1" w:rsidRPr="00FF0234" w:rsidTr="00BB283C">
        <w:trPr>
          <w:trHeight w:val="52"/>
        </w:trPr>
        <w:tc>
          <w:tcPr>
            <w:tcW w:w="1017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34E1" w:rsidRPr="008276F2" w:rsidRDefault="009034E1" w:rsidP="009034E1">
            <w:pPr>
              <w:numPr>
                <w:ilvl w:val="0"/>
                <w:numId w:val="5"/>
              </w:numPr>
              <w:spacing w:before="40" w:after="40" w:line="240" w:lineRule="auto"/>
              <w:ind w:left="357" w:hanging="357"/>
              <w:rPr>
                <w:rFonts w:ascii="Arial" w:hAnsi="Arial" w:cs="Arial"/>
              </w:rPr>
            </w:pPr>
            <w:r w:rsidRPr="00060268">
              <w:rPr>
                <w:rFonts w:ascii="Arial" w:hAnsi="Arial" w:cs="Arial"/>
              </w:rPr>
              <w:t>Undertake any other duties commensurate with the role.</w:t>
            </w:r>
          </w:p>
        </w:tc>
      </w:tr>
      <w:tr w:rsidR="009034E1" w:rsidRPr="00FF0234" w:rsidTr="00BB283C">
        <w:trPr>
          <w:trHeight w:hRule="exact" w:val="567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034E1" w:rsidRPr="008276F2" w:rsidRDefault="009034E1" w:rsidP="00BB28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Education and Training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034E1" w:rsidRPr="002921C5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034E1" w:rsidRPr="002921C5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4E1" w:rsidRPr="008276F2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6 relevant qualification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4E1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undertake the Barnsley Leadership Programme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4E1" w:rsidRPr="00127AF3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Management training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4E1" w:rsidDel="00501FE3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Change Management qualification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Del="00501FE3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1" w:rsidRPr="008276F2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and/or Project Management training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rPr>
          <w:trHeight w:hRule="exact" w:val="567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034E1" w:rsidRPr="008276F2" w:rsidRDefault="009034E1" w:rsidP="00BB28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Relevant Experience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034E1" w:rsidRPr="002921C5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034E1" w:rsidRPr="002921C5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4E1" w:rsidRPr="00D02C55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53917">
              <w:rPr>
                <w:rFonts w:ascii="Arial" w:hAnsi="Arial" w:cs="Arial"/>
              </w:rPr>
              <w:t>E</w:t>
            </w:r>
            <w:r w:rsidRPr="00AF1A0A">
              <w:rPr>
                <w:rFonts w:ascii="Arial" w:hAnsi="Arial" w:cs="Arial"/>
              </w:rPr>
              <w:t xml:space="preserve">xperience of </w:t>
            </w:r>
            <w:r w:rsidRPr="005C6556">
              <w:rPr>
                <w:rFonts w:ascii="Arial" w:hAnsi="Arial" w:cs="Arial"/>
              </w:rPr>
              <w:t xml:space="preserve">delivering </w:t>
            </w:r>
            <w:r>
              <w:rPr>
                <w:rFonts w:ascii="Arial" w:hAnsi="Arial" w:cs="Arial"/>
              </w:rPr>
              <w:t xml:space="preserve">effective </w:t>
            </w:r>
            <w:r w:rsidRPr="005C6556">
              <w:rPr>
                <w:rFonts w:ascii="Arial" w:hAnsi="Arial" w:cs="Arial"/>
              </w:rPr>
              <w:t>change and transformation</w:t>
            </w:r>
            <w:r>
              <w:rPr>
                <w:rFonts w:ascii="Arial" w:hAnsi="Arial" w:cs="Arial"/>
              </w:rPr>
              <w:t xml:space="preserve"> </w:t>
            </w:r>
            <w:r w:rsidRPr="00C53917">
              <w:rPr>
                <w:rFonts w:ascii="Arial" w:hAnsi="Arial" w:cs="Arial"/>
              </w:rPr>
              <w:t xml:space="preserve">within a </w:t>
            </w:r>
            <w:r w:rsidRPr="00AF1A0A">
              <w:rPr>
                <w:rFonts w:ascii="Arial" w:hAnsi="Arial" w:cs="Arial"/>
              </w:rPr>
              <w:t xml:space="preserve">programme and project management </w:t>
            </w:r>
            <w:r w:rsidRPr="00C53917">
              <w:rPr>
                <w:rFonts w:ascii="Arial" w:hAnsi="Arial" w:cs="Arial"/>
              </w:rPr>
              <w:t>environment</w:t>
            </w:r>
            <w:r w:rsidRPr="00AF1A0A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4E1" w:rsidRPr="00D02C55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F1A0A">
              <w:rPr>
                <w:rFonts w:ascii="Arial" w:hAnsi="Arial" w:cs="Arial"/>
              </w:rPr>
              <w:t xml:space="preserve">Experience of developing and maintaining good working relationships with a wide range of customers/stakeholders, developing a positive personal and organisational profile.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4E1" w:rsidRPr="00D02C55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53917">
              <w:rPr>
                <w:rFonts w:ascii="Arial" w:hAnsi="Arial" w:cs="Arial"/>
              </w:rPr>
              <w:t xml:space="preserve">Experience of </w:t>
            </w:r>
            <w:r>
              <w:rPr>
                <w:rFonts w:ascii="Arial" w:hAnsi="Arial" w:cs="Arial"/>
              </w:rPr>
              <w:t xml:space="preserve">using </w:t>
            </w:r>
            <w:r w:rsidRPr="00C53917">
              <w:rPr>
                <w:rFonts w:ascii="Arial" w:hAnsi="Arial" w:cs="Arial"/>
              </w:rPr>
              <w:t>change management principles, methodologies and tools</w:t>
            </w:r>
            <w:r>
              <w:rPr>
                <w:rFonts w:ascii="Arial" w:hAnsi="Arial" w:cs="Arial"/>
              </w:rPr>
              <w:t xml:space="preserve"> for large-scale organisational change</w:t>
            </w:r>
            <w:r w:rsidRPr="00D02C5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4E1" w:rsidRPr="00920507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20507">
              <w:rPr>
                <w:rFonts w:ascii="Arial" w:hAnsi="Arial" w:cs="Arial"/>
              </w:rPr>
              <w:t xml:space="preserve">Experience of </w:t>
            </w:r>
            <w:r w:rsidRPr="00C53917">
              <w:rPr>
                <w:rFonts w:ascii="Arial" w:hAnsi="Arial" w:cs="Arial"/>
              </w:rPr>
              <w:t xml:space="preserve">defining </w:t>
            </w:r>
            <w:r>
              <w:rPr>
                <w:rFonts w:ascii="Arial" w:hAnsi="Arial" w:cs="Arial"/>
              </w:rPr>
              <w:t xml:space="preserve">effective </w:t>
            </w:r>
            <w:r w:rsidRPr="00C53917">
              <w:rPr>
                <w:rFonts w:ascii="Arial" w:hAnsi="Arial" w:cs="Arial"/>
              </w:rPr>
              <w:t>success measures</w:t>
            </w:r>
            <w:r w:rsidRPr="006520C4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actively</w:t>
            </w:r>
            <w:r w:rsidRPr="00C53917">
              <w:rPr>
                <w:rFonts w:ascii="Arial" w:hAnsi="Arial" w:cs="Arial"/>
              </w:rPr>
              <w:t xml:space="preserve"> monitor</w:t>
            </w:r>
            <w:r>
              <w:rPr>
                <w:rFonts w:ascii="Arial" w:hAnsi="Arial" w:cs="Arial"/>
              </w:rPr>
              <w:t>ing</w:t>
            </w:r>
            <w:r w:rsidRPr="00C53917">
              <w:rPr>
                <w:rFonts w:ascii="Arial" w:hAnsi="Arial" w:cs="Arial"/>
              </w:rPr>
              <w:t xml:space="preserve"> progress and added value.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BB283C" w:rsidTr="00BB283C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4E1" w:rsidRPr="00957D5A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57D5A">
              <w:rPr>
                <w:rFonts w:ascii="Arial" w:hAnsi="Arial" w:cs="Arial"/>
              </w:rPr>
              <w:t>Experience of undertaking effective risk and impact analysis.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Pr="00957D5A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57D5A"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Pr="00231968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55050"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34E1" w:rsidRPr="00D02C55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F1A0A">
              <w:rPr>
                <w:rFonts w:ascii="Arial" w:hAnsi="Arial" w:cs="Arial"/>
              </w:rPr>
              <w:t>Experi</w:t>
            </w:r>
            <w:r w:rsidRPr="00D02C55">
              <w:rPr>
                <w:rFonts w:ascii="Arial" w:hAnsi="Arial" w:cs="Arial"/>
              </w:rPr>
              <w:t>ence of working at a semi-autonomous level with Senior Managers.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1" w:rsidRPr="00920507" w:rsidRDefault="009034E1" w:rsidP="009034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920507">
              <w:rPr>
                <w:rFonts w:ascii="Arial" w:hAnsi="Arial" w:cs="Arial"/>
              </w:rPr>
              <w:t>Experience of leading change across organisational boundaries.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rPr>
          <w:trHeight w:hRule="exact" w:val="567"/>
        </w:trPr>
        <w:tc>
          <w:tcPr>
            <w:tcW w:w="9039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034E1" w:rsidRPr="00920507" w:rsidRDefault="009034E1" w:rsidP="00BB28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0507">
              <w:rPr>
                <w:rFonts w:ascii="Arial" w:hAnsi="Arial" w:cs="Arial"/>
                <w:b/>
              </w:rPr>
              <w:t>General and Special Knowledge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034E1" w:rsidRPr="002921C5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034E1" w:rsidRPr="002921C5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034E1" w:rsidRPr="006520C4" w:rsidRDefault="009034E1" w:rsidP="009034E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520C4">
              <w:rPr>
                <w:rFonts w:ascii="Arial" w:hAnsi="Arial" w:cs="Arial"/>
              </w:rPr>
              <w:t>Significant knowledge of programme/project management including project planning, risk management, governance, value for money and benefits realisation.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6520C4" w:rsidRDefault="009034E1" w:rsidP="009034E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520C4">
              <w:rPr>
                <w:rFonts w:ascii="Arial" w:hAnsi="Arial" w:cs="Arial"/>
              </w:rPr>
              <w:t>Significant knowledge of change management principles, frameworks and tools.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6520C4" w:rsidRDefault="009034E1" w:rsidP="009034E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6520C4">
              <w:rPr>
                <w:rFonts w:ascii="Arial" w:hAnsi="Arial" w:cs="Arial"/>
              </w:rPr>
              <w:t>Knowledge of the pressures facing local government and external organisations.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430238" w:rsidRDefault="009034E1" w:rsidP="009034E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430238">
              <w:rPr>
                <w:rFonts w:ascii="Arial" w:hAnsi="Arial" w:cs="Arial"/>
              </w:rPr>
              <w:t xml:space="preserve">A thorough understanding </w:t>
            </w:r>
            <w:r>
              <w:rPr>
                <w:rFonts w:ascii="Arial" w:hAnsi="Arial" w:cs="Arial"/>
              </w:rPr>
              <w:t xml:space="preserve">of </w:t>
            </w:r>
            <w:r w:rsidRPr="00430238">
              <w:rPr>
                <w:rFonts w:ascii="Arial" w:hAnsi="Arial" w:cs="Arial"/>
              </w:rPr>
              <w:t xml:space="preserve">change management principles, methodologies and tools for </w:t>
            </w:r>
            <w:r>
              <w:rPr>
                <w:rFonts w:ascii="Arial" w:hAnsi="Arial" w:cs="Arial"/>
              </w:rPr>
              <w:t xml:space="preserve">effectively leading </w:t>
            </w:r>
            <w:r w:rsidRPr="00430238">
              <w:rPr>
                <w:rFonts w:ascii="Arial" w:hAnsi="Arial" w:cs="Arial"/>
              </w:rPr>
              <w:t>large-scale organisational change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430238" w:rsidRDefault="009034E1" w:rsidP="009034E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of digital literacy</w:t>
            </w:r>
            <w:r w:rsidRPr="00430238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rPr>
          <w:trHeight w:hRule="exact" w:val="567"/>
        </w:trPr>
        <w:tc>
          <w:tcPr>
            <w:tcW w:w="9039" w:type="dxa"/>
            <w:gridSpan w:val="5"/>
            <w:shd w:val="clear" w:color="auto" w:fill="BFBFBF"/>
            <w:vAlign w:val="center"/>
          </w:tcPr>
          <w:p w:rsidR="009034E1" w:rsidRPr="000E09CC" w:rsidRDefault="009034E1" w:rsidP="00BB28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09CC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9034E1" w:rsidRPr="002921C5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9034E1" w:rsidRPr="002921C5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034E1" w:rsidRPr="000E09CC" w:rsidRDefault="009034E1" w:rsidP="009034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53917">
              <w:rPr>
                <w:rFonts w:ascii="Arial" w:hAnsi="Arial" w:cs="Arial"/>
              </w:rPr>
              <w:t>Be an effective team player and able to work collaboratively with and through others</w:t>
            </w:r>
            <w:r w:rsidRPr="000E09C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D02C55" w:rsidRDefault="009034E1" w:rsidP="009034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02C55">
              <w:rPr>
                <w:rFonts w:ascii="Arial" w:hAnsi="Arial" w:cs="Arial"/>
              </w:rPr>
              <w:t xml:space="preserve">Excellent communication, interpersonal and facilitation skills with the ability </w:t>
            </w:r>
            <w:r>
              <w:rPr>
                <w:rFonts w:ascii="Arial" w:hAnsi="Arial" w:cs="Arial"/>
              </w:rPr>
              <w:t xml:space="preserve">to </w:t>
            </w:r>
            <w:r w:rsidRPr="00D02C55">
              <w:rPr>
                <w:rFonts w:ascii="Arial" w:hAnsi="Arial" w:cs="Arial"/>
              </w:rPr>
              <w:t xml:space="preserve">clearly </w:t>
            </w:r>
            <w:r>
              <w:rPr>
                <w:rFonts w:ascii="Arial" w:hAnsi="Arial" w:cs="Arial"/>
              </w:rPr>
              <w:t xml:space="preserve">engage and </w:t>
            </w:r>
            <w:r w:rsidRPr="00D02C55">
              <w:rPr>
                <w:rFonts w:ascii="Arial" w:hAnsi="Arial" w:cs="Arial"/>
              </w:rPr>
              <w:t>articulate messages to a variety of audiences</w:t>
            </w:r>
            <w:r>
              <w:rPr>
                <w:rFonts w:ascii="Arial" w:hAnsi="Arial" w:cs="Arial"/>
              </w:rPr>
              <w:t>.</w:t>
            </w:r>
            <w:r w:rsidRPr="00D02C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0E09CC" w:rsidRDefault="009034E1" w:rsidP="009034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E09CC">
              <w:rPr>
                <w:rFonts w:ascii="Arial" w:hAnsi="Arial" w:cs="Arial"/>
              </w:rPr>
              <w:t xml:space="preserve">Ability to effectively </w:t>
            </w:r>
            <w:r>
              <w:rPr>
                <w:rFonts w:ascii="Arial" w:hAnsi="Arial" w:cs="Arial"/>
              </w:rPr>
              <w:t>lead</w:t>
            </w:r>
            <w:r w:rsidRPr="000E09CC">
              <w:rPr>
                <w:rFonts w:ascii="Arial" w:hAnsi="Arial" w:cs="Arial"/>
              </w:rPr>
              <w:t xml:space="preserve"> change</w:t>
            </w:r>
            <w:r>
              <w:rPr>
                <w:rFonts w:ascii="Arial" w:hAnsi="Arial" w:cs="Arial"/>
              </w:rPr>
              <w:t xml:space="preserve"> and overcoming barriers by effectively </w:t>
            </w:r>
            <w:r w:rsidRPr="000E09CC">
              <w:rPr>
                <w:rFonts w:ascii="Arial" w:hAnsi="Arial" w:cs="Arial"/>
              </w:rPr>
              <w:t xml:space="preserve">assessing </w:t>
            </w:r>
            <w:r>
              <w:rPr>
                <w:rFonts w:ascii="Arial" w:hAnsi="Arial" w:cs="Arial"/>
              </w:rPr>
              <w:t xml:space="preserve">change readiness, </w:t>
            </w:r>
            <w:r w:rsidRPr="000E09CC">
              <w:rPr>
                <w:rFonts w:ascii="Arial" w:hAnsi="Arial" w:cs="Arial"/>
              </w:rPr>
              <w:t>impact</w:t>
            </w:r>
            <w:r>
              <w:rPr>
                <w:rFonts w:ascii="Arial" w:hAnsi="Arial" w:cs="Arial"/>
              </w:rPr>
              <w:t xml:space="preserve"> a</w:t>
            </w:r>
            <w:r w:rsidRPr="000E09CC">
              <w:rPr>
                <w:rFonts w:ascii="Arial" w:hAnsi="Arial" w:cs="Arial"/>
              </w:rPr>
              <w:t>d interdependencies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0E09CC" w:rsidRDefault="009034E1" w:rsidP="009034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E09CC">
              <w:rPr>
                <w:rFonts w:ascii="Arial" w:hAnsi="Arial" w:cs="Arial"/>
              </w:rPr>
              <w:t>Strong organisation and time management skills with the ability to work under pressure, being self-motivated and able to use own initiative under minimal supervision.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0E09CC" w:rsidRDefault="009034E1" w:rsidP="009034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E09CC">
              <w:rPr>
                <w:rFonts w:ascii="Arial" w:hAnsi="Arial" w:cs="Arial"/>
              </w:rPr>
              <w:t>Able to demonstrate strong analytical skills with the ability to identify and implement creative solutions to complex problems.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0E09CC" w:rsidRDefault="009034E1" w:rsidP="009034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E09CC">
              <w:rPr>
                <w:rFonts w:ascii="Arial" w:hAnsi="Arial" w:cs="Arial"/>
              </w:rPr>
              <w:t xml:space="preserve">Ability to effectively manage resources (human, physical and financial)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0E09CC" w:rsidRDefault="009034E1" w:rsidP="009034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0E09CC">
              <w:rPr>
                <w:rFonts w:ascii="Arial" w:hAnsi="Arial" w:cs="Arial"/>
              </w:rPr>
              <w:t>A clear strategic thinker</w:t>
            </w:r>
            <w:r>
              <w:rPr>
                <w:rFonts w:ascii="Arial" w:hAnsi="Arial" w:cs="Arial"/>
              </w:rPr>
              <w:t xml:space="preserve"> and </w:t>
            </w:r>
            <w:r w:rsidRPr="000E09CC">
              <w:rPr>
                <w:rFonts w:ascii="Arial" w:hAnsi="Arial" w:cs="Arial"/>
              </w:rPr>
              <w:t>effective decision maker in complex and challenging environment</w:t>
            </w:r>
            <w:r>
              <w:rPr>
                <w:rFonts w:ascii="Arial" w:hAnsi="Arial" w:cs="Arial"/>
              </w:rPr>
              <w:t>s</w:t>
            </w:r>
            <w:r w:rsidRPr="000E09CC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034E1" w:rsidRPr="005D3138" w:rsidRDefault="009034E1" w:rsidP="009034E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5D3138">
              <w:rPr>
                <w:rFonts w:ascii="Arial" w:hAnsi="Arial" w:cs="Arial"/>
              </w:rPr>
              <w:t>Developed negotiation and influencing skills and an ability to challenge, innovate and produce concepts and new initiatives.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rPr>
          <w:trHeight w:hRule="exact" w:val="567"/>
        </w:trPr>
        <w:tc>
          <w:tcPr>
            <w:tcW w:w="9039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034E1" w:rsidRPr="008276F2" w:rsidRDefault="009034E1" w:rsidP="00BB283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76F2">
              <w:rPr>
                <w:rFonts w:ascii="Arial" w:hAnsi="Arial" w:cs="Arial"/>
                <w:b/>
              </w:rPr>
              <w:t>Additional Requirements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034E1" w:rsidRPr="002921C5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Measure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034E1" w:rsidRPr="002921C5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921C5">
              <w:rPr>
                <w:rFonts w:ascii="Arial" w:hAnsi="Arial" w:cs="Arial"/>
                <w:b/>
                <w:sz w:val="12"/>
                <w:szCs w:val="12"/>
              </w:rPr>
              <w:t>Rank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034E1" w:rsidRPr="00D80073" w:rsidRDefault="009034E1" w:rsidP="00BB28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Willing to work flexibly in accordance with policies and procedures to meet the operational needs of the council.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8276F2" w:rsidRDefault="009034E1" w:rsidP="00BB28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E7CB6">
              <w:rPr>
                <w:rFonts w:ascii="Arial" w:hAnsi="Arial" w:cs="Arial"/>
              </w:rPr>
              <w:lastRenderedPageBreak/>
              <w:t>Willing to undertake training and continuous professional development in connection with the post.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8276F2" w:rsidRDefault="009034E1" w:rsidP="00BB28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E7CB6">
              <w:rPr>
                <w:rFonts w:ascii="Arial" w:hAnsi="Arial" w:cs="Arial"/>
              </w:rPr>
              <w:t>Work in accordance with the council's vision, priorities, values and behaviours.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9034E1" w:rsidRPr="00FF0234" w:rsidTr="00BB283C">
        <w:tc>
          <w:tcPr>
            <w:tcW w:w="9039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4E1" w:rsidRPr="006E7CB6" w:rsidRDefault="009034E1" w:rsidP="00BB28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undertake any travel in connection with the post.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34E1" w:rsidRPr="008276F2" w:rsidRDefault="009034E1" w:rsidP="00BB28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</w:tbl>
    <w:p w:rsidR="009746F7" w:rsidRDefault="009746F7"/>
    <w:sectPr w:rsidR="00974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7CB"/>
    <w:multiLevelType w:val="hybridMultilevel"/>
    <w:tmpl w:val="17EAEE24"/>
    <w:lvl w:ilvl="0" w:tplc="6B6216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827380"/>
    <w:multiLevelType w:val="hybridMultilevel"/>
    <w:tmpl w:val="4C168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841984"/>
    <w:multiLevelType w:val="hybridMultilevel"/>
    <w:tmpl w:val="A4D02994"/>
    <w:lvl w:ilvl="0" w:tplc="6610EA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102C08"/>
    <w:multiLevelType w:val="hybridMultilevel"/>
    <w:tmpl w:val="73B6A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E1"/>
    <w:rsid w:val="009034E1"/>
    <w:rsid w:val="009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rsid w:val="0090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rsid w:val="0090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 , Jessica</dc:creator>
  <cp:lastModifiedBy>Cranston , Jessica</cp:lastModifiedBy>
  <cp:revision>1</cp:revision>
  <dcterms:created xsi:type="dcterms:W3CDTF">2018-11-28T15:08:00Z</dcterms:created>
  <dcterms:modified xsi:type="dcterms:W3CDTF">2018-11-28T15:09:00Z</dcterms:modified>
</cp:coreProperties>
</file>