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3BCDC" w14:textId="2458BA85" w:rsidR="005C5E01" w:rsidRPr="0065022D" w:rsidRDefault="00B067EC" w:rsidP="004D4FFD">
      <w:pPr>
        <w:spacing w:after="0" w:line="360" w:lineRule="auto"/>
        <w:jc w:val="center"/>
        <w:rPr>
          <w:rFonts w:cstheme="minorHAnsi"/>
          <w:sz w:val="24"/>
          <w:szCs w:val="24"/>
        </w:rPr>
      </w:pPr>
      <w:r>
        <w:rPr>
          <w:noProof/>
        </w:rPr>
        <w:drawing>
          <wp:inline distT="0" distB="0" distL="0" distR="0" wp14:anchorId="7AF837AF" wp14:editId="344CA035">
            <wp:extent cx="2578100" cy="6223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578100" cy="622300"/>
                    </a:xfrm>
                    <a:prstGeom prst="rect">
                      <a:avLst/>
                    </a:prstGeom>
                  </pic:spPr>
                </pic:pic>
              </a:graphicData>
            </a:graphic>
          </wp:inline>
        </w:drawing>
      </w:r>
    </w:p>
    <w:p w14:paraId="28511A2B" w14:textId="79DAFF39" w:rsidR="005C5E01" w:rsidRPr="0065022D" w:rsidRDefault="005C5E01" w:rsidP="004D4FFD">
      <w:pPr>
        <w:spacing w:after="0" w:line="360" w:lineRule="auto"/>
        <w:jc w:val="center"/>
        <w:rPr>
          <w:rFonts w:cstheme="minorHAnsi"/>
          <w:sz w:val="24"/>
          <w:szCs w:val="24"/>
        </w:rPr>
      </w:pPr>
    </w:p>
    <w:p w14:paraId="4A6599B8" w14:textId="77777777" w:rsidR="005C5E01" w:rsidRPr="0065022D" w:rsidRDefault="005C5E01" w:rsidP="004D4FFD">
      <w:pPr>
        <w:spacing w:after="0" w:line="360" w:lineRule="auto"/>
        <w:jc w:val="center"/>
        <w:rPr>
          <w:rFonts w:cstheme="minorHAnsi"/>
          <w:sz w:val="24"/>
          <w:szCs w:val="24"/>
          <w:u w:val="single"/>
        </w:rPr>
      </w:pPr>
    </w:p>
    <w:p w14:paraId="36C7073A" w14:textId="77777777" w:rsidR="005C5E01" w:rsidRPr="0065022D" w:rsidRDefault="005C5E01" w:rsidP="004D4FFD">
      <w:pPr>
        <w:spacing w:after="0" w:line="360" w:lineRule="auto"/>
        <w:jc w:val="center"/>
        <w:rPr>
          <w:rFonts w:cstheme="minorHAnsi"/>
          <w:sz w:val="24"/>
          <w:szCs w:val="24"/>
          <w:u w:val="single"/>
        </w:rPr>
      </w:pPr>
    </w:p>
    <w:p w14:paraId="0C6D1EAE" w14:textId="41940EEB" w:rsidR="005C5E01" w:rsidRPr="00B067EC" w:rsidRDefault="005C5E01" w:rsidP="73D1F2A2">
      <w:pPr>
        <w:spacing w:after="0" w:line="360" w:lineRule="auto"/>
        <w:jc w:val="center"/>
        <w:rPr>
          <w:b/>
          <w:bCs/>
          <w:i/>
          <w:iCs/>
          <w:sz w:val="32"/>
          <w:szCs w:val="32"/>
        </w:rPr>
      </w:pPr>
      <w:r w:rsidRPr="00B067EC">
        <w:rPr>
          <w:b/>
          <w:bCs/>
          <w:i/>
          <w:iCs/>
          <w:sz w:val="32"/>
          <w:szCs w:val="32"/>
        </w:rPr>
        <w:t xml:space="preserve">Headteacher </w:t>
      </w:r>
      <w:r w:rsidR="185935BC" w:rsidRPr="00B067EC">
        <w:rPr>
          <w:b/>
          <w:bCs/>
          <w:i/>
          <w:iCs/>
          <w:sz w:val="32"/>
          <w:szCs w:val="32"/>
        </w:rPr>
        <w:t>v</w:t>
      </w:r>
      <w:r w:rsidRPr="00B067EC">
        <w:rPr>
          <w:b/>
          <w:bCs/>
          <w:i/>
          <w:iCs/>
          <w:sz w:val="32"/>
          <w:szCs w:val="32"/>
        </w:rPr>
        <w:t>acancy</w:t>
      </w:r>
    </w:p>
    <w:p w14:paraId="513EAE2F" w14:textId="77777777" w:rsidR="005C5E01" w:rsidRPr="00B067EC" w:rsidRDefault="005C5E01" w:rsidP="004D4FFD">
      <w:pPr>
        <w:spacing w:after="0" w:line="360" w:lineRule="auto"/>
        <w:jc w:val="center"/>
        <w:rPr>
          <w:rFonts w:cstheme="minorHAnsi"/>
          <w:b/>
          <w:i/>
          <w:sz w:val="32"/>
          <w:szCs w:val="32"/>
        </w:rPr>
      </w:pPr>
    </w:p>
    <w:p w14:paraId="6CAD2B05" w14:textId="59A94B2E" w:rsidR="005C5E01" w:rsidRPr="00B067EC" w:rsidRDefault="005C5E01" w:rsidP="73D1F2A2">
      <w:pPr>
        <w:spacing w:after="0" w:line="360" w:lineRule="auto"/>
        <w:jc w:val="center"/>
        <w:rPr>
          <w:b/>
          <w:bCs/>
          <w:i/>
          <w:iCs/>
          <w:sz w:val="32"/>
          <w:szCs w:val="32"/>
        </w:rPr>
      </w:pPr>
      <w:r w:rsidRPr="00B067EC">
        <w:rPr>
          <w:b/>
          <w:bCs/>
          <w:i/>
          <w:iCs/>
          <w:sz w:val="32"/>
          <w:szCs w:val="32"/>
        </w:rPr>
        <w:t xml:space="preserve">Candidate </w:t>
      </w:r>
      <w:r w:rsidR="10095006" w:rsidRPr="00B067EC">
        <w:rPr>
          <w:b/>
          <w:bCs/>
          <w:i/>
          <w:iCs/>
          <w:sz w:val="32"/>
          <w:szCs w:val="32"/>
        </w:rPr>
        <w:t>i</w:t>
      </w:r>
      <w:r w:rsidRPr="00B067EC">
        <w:rPr>
          <w:b/>
          <w:bCs/>
          <w:i/>
          <w:iCs/>
          <w:sz w:val="32"/>
          <w:szCs w:val="32"/>
        </w:rPr>
        <w:t xml:space="preserve">nformation </w:t>
      </w:r>
      <w:r w:rsidR="618CE58C" w:rsidRPr="00B067EC">
        <w:rPr>
          <w:b/>
          <w:bCs/>
          <w:i/>
          <w:iCs/>
          <w:sz w:val="32"/>
          <w:szCs w:val="32"/>
        </w:rPr>
        <w:t>p</w:t>
      </w:r>
      <w:r w:rsidRPr="00B067EC">
        <w:rPr>
          <w:b/>
          <w:bCs/>
          <w:i/>
          <w:iCs/>
          <w:sz w:val="32"/>
          <w:szCs w:val="32"/>
        </w:rPr>
        <w:t>ack</w:t>
      </w:r>
    </w:p>
    <w:p w14:paraId="4A5858E0" w14:textId="77777777" w:rsidR="005C5E01" w:rsidRPr="0065022D" w:rsidRDefault="005C5E01" w:rsidP="004D4FFD">
      <w:pPr>
        <w:spacing w:after="0" w:line="360" w:lineRule="auto"/>
        <w:jc w:val="center"/>
        <w:rPr>
          <w:rFonts w:cstheme="minorHAnsi"/>
          <w:b/>
          <w:i/>
          <w:sz w:val="24"/>
          <w:szCs w:val="24"/>
        </w:rPr>
      </w:pPr>
    </w:p>
    <w:p w14:paraId="3A565F2B" w14:textId="77777777" w:rsidR="005C5E01" w:rsidRPr="0065022D" w:rsidRDefault="005C5E01" w:rsidP="004D4FFD">
      <w:pPr>
        <w:spacing w:after="0" w:line="360" w:lineRule="auto"/>
        <w:jc w:val="center"/>
        <w:rPr>
          <w:rFonts w:cstheme="minorHAnsi"/>
          <w:b/>
          <w:i/>
          <w:sz w:val="24"/>
          <w:szCs w:val="24"/>
        </w:rPr>
      </w:pPr>
    </w:p>
    <w:p w14:paraId="1E8DCDA3" w14:textId="77777777" w:rsidR="005C5E01" w:rsidRPr="0065022D" w:rsidRDefault="005C5E01" w:rsidP="004D4FFD">
      <w:pPr>
        <w:spacing w:after="0" w:line="360" w:lineRule="auto"/>
        <w:jc w:val="center"/>
        <w:rPr>
          <w:rFonts w:cstheme="minorHAnsi"/>
          <w:sz w:val="24"/>
          <w:szCs w:val="24"/>
          <w:u w:val="single"/>
        </w:rPr>
      </w:pPr>
    </w:p>
    <w:p w14:paraId="4116B7F6" w14:textId="77777777" w:rsidR="005C5E01" w:rsidRPr="0065022D" w:rsidRDefault="005C5E01" w:rsidP="004D4FFD">
      <w:pPr>
        <w:spacing w:after="0" w:line="360" w:lineRule="auto"/>
        <w:jc w:val="center"/>
        <w:rPr>
          <w:rFonts w:cstheme="minorHAnsi"/>
          <w:sz w:val="24"/>
          <w:szCs w:val="24"/>
          <w:u w:val="single"/>
        </w:rPr>
      </w:pPr>
    </w:p>
    <w:p w14:paraId="1F9C38BA" w14:textId="77777777" w:rsidR="005C5E01" w:rsidRPr="0065022D" w:rsidRDefault="005C5E01" w:rsidP="004D4FFD">
      <w:pPr>
        <w:spacing w:after="0" w:line="360" w:lineRule="auto"/>
        <w:jc w:val="center"/>
        <w:rPr>
          <w:rFonts w:cstheme="minorHAnsi"/>
          <w:sz w:val="24"/>
          <w:szCs w:val="24"/>
          <w:u w:val="single"/>
        </w:rPr>
      </w:pPr>
    </w:p>
    <w:p w14:paraId="473901AD" w14:textId="77777777" w:rsidR="005C5E01" w:rsidRPr="0065022D" w:rsidRDefault="005C5E01" w:rsidP="004D4FFD">
      <w:pPr>
        <w:spacing w:after="0" w:line="360" w:lineRule="auto"/>
        <w:jc w:val="center"/>
        <w:rPr>
          <w:rFonts w:cstheme="minorHAnsi"/>
          <w:sz w:val="24"/>
          <w:szCs w:val="24"/>
          <w:u w:val="single"/>
        </w:rPr>
      </w:pPr>
    </w:p>
    <w:p w14:paraId="710215F9" w14:textId="77777777" w:rsidR="005C5E01" w:rsidRPr="0065022D" w:rsidRDefault="005C5E01" w:rsidP="004D4FFD">
      <w:pPr>
        <w:spacing w:after="0" w:line="360" w:lineRule="auto"/>
        <w:jc w:val="center"/>
        <w:rPr>
          <w:rFonts w:cstheme="minorHAnsi"/>
          <w:sz w:val="24"/>
          <w:szCs w:val="24"/>
          <w:u w:val="single"/>
        </w:rPr>
      </w:pPr>
    </w:p>
    <w:p w14:paraId="7811E046" w14:textId="77777777" w:rsidR="005C5E01" w:rsidRPr="0065022D" w:rsidRDefault="005C5E01" w:rsidP="004D4FFD">
      <w:pPr>
        <w:spacing w:after="0" w:line="360" w:lineRule="auto"/>
        <w:jc w:val="center"/>
        <w:rPr>
          <w:rFonts w:cstheme="minorHAnsi"/>
          <w:sz w:val="24"/>
          <w:szCs w:val="24"/>
          <w:u w:val="single"/>
        </w:rPr>
      </w:pPr>
    </w:p>
    <w:p w14:paraId="60D5D025" w14:textId="77777777" w:rsidR="005C5E01" w:rsidRPr="0065022D" w:rsidRDefault="005C5E01" w:rsidP="004D4FFD">
      <w:pPr>
        <w:spacing w:after="0" w:line="360" w:lineRule="auto"/>
        <w:jc w:val="center"/>
        <w:rPr>
          <w:rFonts w:cstheme="minorHAnsi"/>
          <w:sz w:val="24"/>
          <w:szCs w:val="24"/>
          <w:u w:val="single"/>
        </w:rPr>
      </w:pPr>
    </w:p>
    <w:p w14:paraId="059EF8E2" w14:textId="77777777" w:rsidR="005C5E01" w:rsidRPr="0065022D" w:rsidRDefault="005C5E01" w:rsidP="004D4FFD">
      <w:pPr>
        <w:spacing w:after="0" w:line="360" w:lineRule="auto"/>
        <w:jc w:val="center"/>
        <w:rPr>
          <w:rFonts w:cstheme="minorHAnsi"/>
          <w:sz w:val="24"/>
          <w:szCs w:val="24"/>
          <w:u w:val="single"/>
        </w:rPr>
      </w:pPr>
    </w:p>
    <w:p w14:paraId="3EBE969F" w14:textId="77777777" w:rsidR="005C5E01" w:rsidRPr="0065022D" w:rsidRDefault="005C5E01" w:rsidP="004D4FFD">
      <w:pPr>
        <w:spacing w:after="0" w:line="360" w:lineRule="auto"/>
        <w:jc w:val="center"/>
        <w:rPr>
          <w:rFonts w:cstheme="minorHAnsi"/>
          <w:sz w:val="24"/>
          <w:szCs w:val="24"/>
          <w:u w:val="single"/>
        </w:rPr>
      </w:pPr>
    </w:p>
    <w:p w14:paraId="30A52528" w14:textId="77777777" w:rsidR="005C5E01" w:rsidRPr="0065022D" w:rsidRDefault="005C5E01" w:rsidP="004D4FFD">
      <w:pPr>
        <w:spacing w:after="0" w:line="360" w:lineRule="auto"/>
        <w:jc w:val="center"/>
        <w:rPr>
          <w:rFonts w:cstheme="minorHAnsi"/>
          <w:sz w:val="24"/>
          <w:szCs w:val="24"/>
          <w:u w:val="single"/>
        </w:rPr>
      </w:pPr>
    </w:p>
    <w:p w14:paraId="4A8F4FBD" w14:textId="77777777" w:rsidR="005C5E01" w:rsidRPr="0065022D" w:rsidRDefault="005C5E01" w:rsidP="004D4FFD">
      <w:pPr>
        <w:spacing w:after="0" w:line="360" w:lineRule="auto"/>
        <w:jc w:val="center"/>
        <w:rPr>
          <w:rFonts w:cstheme="minorHAnsi"/>
          <w:sz w:val="24"/>
          <w:szCs w:val="24"/>
          <w:u w:val="single"/>
        </w:rPr>
      </w:pPr>
    </w:p>
    <w:p w14:paraId="76F2E830" w14:textId="77777777" w:rsidR="005C5E01" w:rsidRPr="0065022D" w:rsidRDefault="005C5E01" w:rsidP="004D4FFD">
      <w:pPr>
        <w:spacing w:after="0" w:line="360" w:lineRule="auto"/>
        <w:jc w:val="center"/>
        <w:rPr>
          <w:rFonts w:cstheme="minorHAnsi"/>
          <w:sz w:val="24"/>
          <w:szCs w:val="24"/>
          <w:u w:val="single"/>
        </w:rPr>
      </w:pPr>
    </w:p>
    <w:p w14:paraId="5FC2742B" w14:textId="77777777" w:rsidR="005C5E01" w:rsidRPr="0065022D" w:rsidRDefault="005C5E01" w:rsidP="004D4FFD">
      <w:pPr>
        <w:spacing w:after="0" w:line="360" w:lineRule="auto"/>
        <w:jc w:val="center"/>
        <w:rPr>
          <w:rFonts w:cstheme="minorHAnsi"/>
          <w:sz w:val="24"/>
          <w:szCs w:val="24"/>
          <w:u w:val="single"/>
        </w:rPr>
      </w:pPr>
    </w:p>
    <w:p w14:paraId="41EF83D7" w14:textId="77777777" w:rsidR="005C5E01" w:rsidRPr="0065022D" w:rsidRDefault="005C5E01" w:rsidP="004D4FFD">
      <w:pPr>
        <w:spacing w:after="0" w:line="360" w:lineRule="auto"/>
        <w:jc w:val="center"/>
        <w:rPr>
          <w:rFonts w:cstheme="minorHAnsi"/>
          <w:sz w:val="24"/>
          <w:szCs w:val="24"/>
          <w:u w:val="single"/>
        </w:rPr>
      </w:pPr>
    </w:p>
    <w:p w14:paraId="527A126A" w14:textId="22B498BA" w:rsidR="00B067EC" w:rsidRDefault="00B067EC">
      <w:pPr>
        <w:rPr>
          <w:rFonts w:cstheme="minorHAnsi"/>
          <w:sz w:val="24"/>
          <w:szCs w:val="24"/>
          <w:u w:val="single"/>
        </w:rPr>
      </w:pPr>
      <w:r>
        <w:rPr>
          <w:rFonts w:cstheme="minorHAnsi"/>
          <w:sz w:val="24"/>
          <w:szCs w:val="24"/>
          <w:u w:val="single"/>
        </w:rPr>
        <w:br w:type="page"/>
      </w:r>
    </w:p>
    <w:p w14:paraId="0553E0DB" w14:textId="77777777" w:rsidR="00F63A13" w:rsidRPr="0065022D" w:rsidRDefault="00F63A13" w:rsidP="004D4FFD">
      <w:pPr>
        <w:spacing w:after="0" w:line="360" w:lineRule="auto"/>
        <w:jc w:val="center"/>
        <w:rPr>
          <w:rFonts w:cstheme="minorHAnsi"/>
          <w:sz w:val="24"/>
          <w:szCs w:val="24"/>
          <w:u w:val="single"/>
        </w:rPr>
      </w:pPr>
    </w:p>
    <w:p w14:paraId="07891686" w14:textId="77777777" w:rsidR="00F63A13" w:rsidRPr="0065022D" w:rsidRDefault="00F63A13" w:rsidP="004D4FFD">
      <w:pPr>
        <w:spacing w:after="0" w:line="360" w:lineRule="auto"/>
        <w:jc w:val="center"/>
        <w:rPr>
          <w:rFonts w:cstheme="minorHAnsi"/>
          <w:sz w:val="24"/>
          <w:szCs w:val="24"/>
          <w:u w:val="single"/>
        </w:rPr>
      </w:pPr>
    </w:p>
    <w:p w14:paraId="1CA1B05D" w14:textId="4EB5FDA0" w:rsidR="00CD07F7" w:rsidRPr="0065022D" w:rsidRDefault="00415B57" w:rsidP="73D1F2A2">
      <w:pPr>
        <w:spacing w:after="0" w:line="360" w:lineRule="auto"/>
        <w:jc w:val="center"/>
        <w:rPr>
          <w:sz w:val="24"/>
          <w:szCs w:val="24"/>
          <w:u w:val="single"/>
        </w:rPr>
      </w:pPr>
      <w:r w:rsidRPr="73D1F2A2">
        <w:rPr>
          <w:sz w:val="24"/>
          <w:szCs w:val="24"/>
          <w:u w:val="single"/>
        </w:rPr>
        <w:t xml:space="preserve">Headteacher </w:t>
      </w:r>
      <w:r w:rsidR="5EDA49EA" w:rsidRPr="73D1F2A2">
        <w:rPr>
          <w:sz w:val="24"/>
          <w:szCs w:val="24"/>
          <w:u w:val="single"/>
        </w:rPr>
        <w:t>v</w:t>
      </w:r>
      <w:r w:rsidRPr="73D1F2A2">
        <w:rPr>
          <w:sz w:val="24"/>
          <w:szCs w:val="24"/>
          <w:u w:val="single"/>
        </w:rPr>
        <w:t>acancy</w:t>
      </w:r>
    </w:p>
    <w:p w14:paraId="01F7B0C9" w14:textId="669C2326" w:rsidR="00415B57" w:rsidRPr="0065022D" w:rsidRDefault="0029180B" w:rsidP="004D4FFD">
      <w:pPr>
        <w:spacing w:after="0" w:line="360" w:lineRule="auto"/>
        <w:jc w:val="center"/>
        <w:rPr>
          <w:rFonts w:cstheme="minorHAnsi"/>
          <w:sz w:val="24"/>
          <w:szCs w:val="24"/>
          <w:u w:val="single"/>
        </w:rPr>
      </w:pPr>
      <w:r w:rsidRPr="0065022D">
        <w:rPr>
          <w:rFonts w:cstheme="minorHAnsi"/>
          <w:sz w:val="24"/>
          <w:szCs w:val="24"/>
          <w:u w:val="single"/>
        </w:rPr>
        <w:t>Thurgoland C.E.</w:t>
      </w:r>
      <w:r w:rsidR="00415B57" w:rsidRPr="0065022D">
        <w:rPr>
          <w:rFonts w:cstheme="minorHAnsi"/>
          <w:sz w:val="24"/>
          <w:szCs w:val="24"/>
          <w:u w:val="single"/>
        </w:rPr>
        <w:t xml:space="preserve"> Primary School</w:t>
      </w:r>
    </w:p>
    <w:p w14:paraId="1645D00F" w14:textId="5A632378" w:rsidR="008502AA" w:rsidRPr="00537F81" w:rsidRDefault="00415B57" w:rsidP="73D1F2A2">
      <w:pPr>
        <w:spacing w:after="0" w:line="360" w:lineRule="auto"/>
        <w:rPr>
          <w:rFonts w:cstheme="minorHAnsi"/>
          <w:sz w:val="24"/>
          <w:szCs w:val="24"/>
        </w:rPr>
      </w:pPr>
      <w:r w:rsidRPr="00537F81">
        <w:rPr>
          <w:rFonts w:cstheme="minorHAnsi"/>
          <w:sz w:val="24"/>
          <w:szCs w:val="24"/>
        </w:rPr>
        <w:t xml:space="preserve">Dear </w:t>
      </w:r>
      <w:r w:rsidR="610FB53B" w:rsidRPr="00537F81">
        <w:rPr>
          <w:rFonts w:cstheme="minorHAnsi"/>
          <w:sz w:val="24"/>
          <w:szCs w:val="24"/>
        </w:rPr>
        <w:t>a</w:t>
      </w:r>
      <w:r w:rsidRPr="00537F81">
        <w:rPr>
          <w:rFonts w:cstheme="minorHAnsi"/>
          <w:sz w:val="24"/>
          <w:szCs w:val="24"/>
        </w:rPr>
        <w:t>pplicant</w:t>
      </w:r>
    </w:p>
    <w:p w14:paraId="0F4B9C68" w14:textId="77777777" w:rsidR="00452CF3" w:rsidRPr="00537F81" w:rsidRDefault="00452CF3" w:rsidP="004D4FFD">
      <w:pPr>
        <w:spacing w:after="0" w:line="360" w:lineRule="auto"/>
        <w:rPr>
          <w:rFonts w:cstheme="minorHAnsi"/>
          <w:sz w:val="24"/>
          <w:szCs w:val="24"/>
        </w:rPr>
      </w:pPr>
    </w:p>
    <w:p w14:paraId="62BBFACD" w14:textId="2854A78F" w:rsidR="00452CF3" w:rsidRPr="00537F81" w:rsidRDefault="00452CF3" w:rsidP="73D1F2A2">
      <w:pPr>
        <w:spacing w:after="0" w:line="360" w:lineRule="auto"/>
        <w:rPr>
          <w:rFonts w:cstheme="minorHAnsi"/>
          <w:sz w:val="24"/>
          <w:szCs w:val="24"/>
        </w:rPr>
      </w:pPr>
      <w:r w:rsidRPr="00537F81">
        <w:rPr>
          <w:rFonts w:cstheme="minorHAnsi"/>
          <w:sz w:val="24"/>
          <w:szCs w:val="24"/>
        </w:rPr>
        <w:t xml:space="preserve">Thank you for expressing an interest in </w:t>
      </w:r>
      <w:r w:rsidR="3E6955E3" w:rsidRPr="00537F81">
        <w:rPr>
          <w:rFonts w:cstheme="minorHAnsi"/>
          <w:sz w:val="24"/>
          <w:szCs w:val="24"/>
        </w:rPr>
        <w:t>our Headteacher vacancy.</w:t>
      </w:r>
    </w:p>
    <w:p w14:paraId="60916D14" w14:textId="77777777" w:rsidR="00452CF3" w:rsidRPr="00537F81" w:rsidRDefault="00452CF3" w:rsidP="004D4FFD">
      <w:pPr>
        <w:spacing w:after="0" w:line="360" w:lineRule="auto"/>
        <w:rPr>
          <w:rFonts w:cstheme="minorHAnsi"/>
          <w:sz w:val="24"/>
          <w:szCs w:val="24"/>
        </w:rPr>
      </w:pPr>
    </w:p>
    <w:p w14:paraId="4612739A" w14:textId="7DE5D765" w:rsidR="00415B57" w:rsidRPr="00537F81" w:rsidRDefault="002452A1" w:rsidP="73D1F2A2">
      <w:pPr>
        <w:spacing w:after="0" w:line="360" w:lineRule="auto"/>
        <w:rPr>
          <w:rFonts w:cstheme="minorHAnsi"/>
          <w:sz w:val="24"/>
          <w:szCs w:val="24"/>
        </w:rPr>
      </w:pPr>
      <w:r w:rsidRPr="00537F81">
        <w:rPr>
          <w:rFonts w:cstheme="minorHAnsi"/>
          <w:sz w:val="24"/>
          <w:szCs w:val="24"/>
        </w:rPr>
        <w:t xml:space="preserve">Thurgoland </w:t>
      </w:r>
      <w:r w:rsidR="007145A9" w:rsidRPr="00537F81">
        <w:rPr>
          <w:rFonts w:cstheme="minorHAnsi"/>
          <w:sz w:val="24"/>
          <w:szCs w:val="24"/>
        </w:rPr>
        <w:t xml:space="preserve">Primary </w:t>
      </w:r>
      <w:r w:rsidRPr="00537F81">
        <w:rPr>
          <w:rFonts w:cstheme="minorHAnsi"/>
          <w:sz w:val="24"/>
          <w:szCs w:val="24"/>
        </w:rPr>
        <w:t>School is a special place</w:t>
      </w:r>
      <w:r w:rsidR="00317E39" w:rsidRPr="00537F81">
        <w:rPr>
          <w:rFonts w:cstheme="minorHAnsi"/>
          <w:sz w:val="24"/>
          <w:szCs w:val="24"/>
        </w:rPr>
        <w:t>, where everyone is valued</w:t>
      </w:r>
      <w:r w:rsidRPr="00537F81">
        <w:rPr>
          <w:rFonts w:cstheme="minorHAnsi"/>
          <w:sz w:val="24"/>
          <w:szCs w:val="24"/>
        </w:rPr>
        <w:t xml:space="preserve">. </w:t>
      </w:r>
      <w:r w:rsidR="00705133" w:rsidRPr="00537F81">
        <w:rPr>
          <w:rFonts w:cstheme="minorHAnsi"/>
          <w:sz w:val="24"/>
          <w:szCs w:val="24"/>
        </w:rPr>
        <w:t xml:space="preserve">Christian values underpin </w:t>
      </w:r>
      <w:r w:rsidR="004C5FB8" w:rsidRPr="00537F81">
        <w:rPr>
          <w:rFonts w:cstheme="minorHAnsi"/>
          <w:sz w:val="24"/>
          <w:szCs w:val="24"/>
        </w:rPr>
        <w:t>all aspects of the school’s work</w:t>
      </w:r>
      <w:r w:rsidR="007145A9" w:rsidRPr="00537F81">
        <w:rPr>
          <w:rFonts w:cstheme="minorHAnsi"/>
          <w:sz w:val="24"/>
          <w:szCs w:val="24"/>
        </w:rPr>
        <w:t xml:space="preserve"> </w:t>
      </w:r>
      <w:r w:rsidR="00317E39" w:rsidRPr="00537F81">
        <w:rPr>
          <w:rFonts w:cstheme="minorHAnsi"/>
          <w:sz w:val="24"/>
          <w:szCs w:val="24"/>
        </w:rPr>
        <w:t xml:space="preserve">and everyone is encouraged to ‘learn </w:t>
      </w:r>
      <w:r w:rsidR="4E3B0CA7" w:rsidRPr="00537F81">
        <w:rPr>
          <w:rFonts w:cstheme="minorHAnsi"/>
          <w:sz w:val="24"/>
          <w:szCs w:val="24"/>
        </w:rPr>
        <w:t xml:space="preserve">together </w:t>
      </w:r>
      <w:r w:rsidR="00317E39" w:rsidRPr="00537F81">
        <w:rPr>
          <w:rFonts w:cstheme="minorHAnsi"/>
          <w:sz w:val="24"/>
          <w:szCs w:val="24"/>
        </w:rPr>
        <w:t>in faith</w:t>
      </w:r>
      <w:r w:rsidR="15D60B9B" w:rsidRPr="00537F81">
        <w:rPr>
          <w:rFonts w:cstheme="minorHAnsi"/>
          <w:sz w:val="24"/>
          <w:szCs w:val="24"/>
        </w:rPr>
        <w:t xml:space="preserve"> and joy</w:t>
      </w:r>
      <w:r w:rsidR="00317E39" w:rsidRPr="00537F81">
        <w:rPr>
          <w:rFonts w:cstheme="minorHAnsi"/>
          <w:sz w:val="24"/>
          <w:szCs w:val="24"/>
        </w:rPr>
        <w:t>’.</w:t>
      </w:r>
    </w:p>
    <w:p w14:paraId="4CE9C4E5" w14:textId="77777777" w:rsidR="008502AA" w:rsidRPr="00537F81" w:rsidRDefault="008502AA" w:rsidP="004D4FFD">
      <w:pPr>
        <w:spacing w:after="0" w:line="360" w:lineRule="auto"/>
        <w:rPr>
          <w:rFonts w:cstheme="minorHAnsi"/>
          <w:sz w:val="24"/>
          <w:szCs w:val="24"/>
        </w:rPr>
      </w:pPr>
    </w:p>
    <w:p w14:paraId="5992A621" w14:textId="4331A700" w:rsidR="00A3476E" w:rsidRPr="00537F81" w:rsidRDefault="09FD02C2" w:rsidP="73D1F2A2">
      <w:pPr>
        <w:spacing w:after="0" w:line="360" w:lineRule="auto"/>
        <w:rPr>
          <w:rFonts w:cstheme="minorHAnsi"/>
          <w:sz w:val="24"/>
          <w:szCs w:val="24"/>
        </w:rPr>
      </w:pPr>
      <w:r w:rsidRPr="00537F81">
        <w:rPr>
          <w:rFonts w:cstheme="minorHAnsi"/>
          <w:sz w:val="24"/>
          <w:szCs w:val="24"/>
        </w:rPr>
        <w:t>W</w:t>
      </w:r>
      <w:r w:rsidR="00415B57" w:rsidRPr="00537F81">
        <w:rPr>
          <w:rFonts w:cstheme="minorHAnsi"/>
          <w:sz w:val="24"/>
          <w:szCs w:val="24"/>
        </w:rPr>
        <w:t xml:space="preserve">e aim to put the children at the heart of all we do by creating an inclusive, caring and safe environment within which children can flourish intellectually, physically, spiritually and emotionally.   </w:t>
      </w:r>
    </w:p>
    <w:p w14:paraId="615D5344" w14:textId="54503D9B" w:rsidR="006D0794" w:rsidRPr="00537F81" w:rsidRDefault="006D0794" w:rsidP="004D4FFD">
      <w:pPr>
        <w:spacing w:after="0" w:line="360" w:lineRule="auto"/>
        <w:rPr>
          <w:rFonts w:cstheme="minorHAnsi"/>
          <w:sz w:val="24"/>
          <w:szCs w:val="24"/>
        </w:rPr>
      </w:pPr>
    </w:p>
    <w:p w14:paraId="25583E59" w14:textId="395414E0" w:rsidR="006D0794" w:rsidRPr="00537F81" w:rsidRDefault="006D0794" w:rsidP="73D1F2A2">
      <w:pPr>
        <w:spacing w:after="0" w:line="360" w:lineRule="auto"/>
        <w:rPr>
          <w:rFonts w:cstheme="minorHAnsi"/>
          <w:sz w:val="24"/>
          <w:szCs w:val="24"/>
        </w:rPr>
      </w:pPr>
      <w:r w:rsidRPr="00537F81">
        <w:rPr>
          <w:rFonts w:cstheme="minorHAnsi"/>
          <w:sz w:val="24"/>
          <w:szCs w:val="24"/>
        </w:rPr>
        <w:t>Whil</w:t>
      </w:r>
      <w:r w:rsidR="7C89B2DB" w:rsidRPr="00537F81">
        <w:rPr>
          <w:rFonts w:cstheme="minorHAnsi"/>
          <w:sz w:val="24"/>
          <w:szCs w:val="24"/>
        </w:rPr>
        <w:t>e</w:t>
      </w:r>
      <w:r w:rsidRPr="00537F81">
        <w:rPr>
          <w:rFonts w:cstheme="minorHAnsi"/>
          <w:sz w:val="24"/>
          <w:szCs w:val="24"/>
        </w:rPr>
        <w:t xml:space="preserve"> seeking candidates who will </w:t>
      </w:r>
      <w:r w:rsidR="00CE501E" w:rsidRPr="00537F81">
        <w:rPr>
          <w:rFonts w:cstheme="minorHAnsi"/>
          <w:sz w:val="24"/>
          <w:szCs w:val="24"/>
        </w:rPr>
        <w:t xml:space="preserve">retain all we </w:t>
      </w:r>
      <w:r w:rsidRPr="00537F81">
        <w:rPr>
          <w:rFonts w:cstheme="minorHAnsi"/>
          <w:sz w:val="24"/>
          <w:szCs w:val="24"/>
        </w:rPr>
        <w:t xml:space="preserve">value </w:t>
      </w:r>
      <w:r w:rsidR="00CE501E" w:rsidRPr="00537F81">
        <w:rPr>
          <w:rFonts w:cstheme="minorHAnsi"/>
          <w:sz w:val="24"/>
          <w:szCs w:val="24"/>
        </w:rPr>
        <w:t xml:space="preserve">about our school, we </w:t>
      </w:r>
      <w:r w:rsidR="00002C06" w:rsidRPr="00537F81">
        <w:rPr>
          <w:rFonts w:cstheme="minorHAnsi"/>
          <w:sz w:val="24"/>
          <w:szCs w:val="24"/>
        </w:rPr>
        <w:t xml:space="preserve">are looking for </w:t>
      </w:r>
      <w:r w:rsidR="0191AA21" w:rsidRPr="00537F81">
        <w:rPr>
          <w:rFonts w:cstheme="minorHAnsi"/>
          <w:sz w:val="24"/>
          <w:szCs w:val="24"/>
        </w:rPr>
        <w:t xml:space="preserve">committed </w:t>
      </w:r>
      <w:r w:rsidR="00002C06" w:rsidRPr="00537F81">
        <w:rPr>
          <w:rFonts w:cstheme="minorHAnsi"/>
          <w:sz w:val="24"/>
          <w:szCs w:val="24"/>
        </w:rPr>
        <w:t xml:space="preserve">candidates who </w:t>
      </w:r>
      <w:r w:rsidR="006A5379" w:rsidRPr="00537F81">
        <w:rPr>
          <w:rFonts w:cstheme="minorHAnsi"/>
          <w:sz w:val="24"/>
          <w:szCs w:val="24"/>
        </w:rPr>
        <w:t xml:space="preserve">have the </w:t>
      </w:r>
      <w:r w:rsidR="0C7960C5" w:rsidRPr="00537F81">
        <w:rPr>
          <w:rFonts w:cstheme="minorHAnsi"/>
          <w:sz w:val="24"/>
          <w:szCs w:val="24"/>
        </w:rPr>
        <w:t xml:space="preserve">passion, </w:t>
      </w:r>
      <w:r w:rsidR="006A5379" w:rsidRPr="00537F81">
        <w:rPr>
          <w:rFonts w:cstheme="minorHAnsi"/>
          <w:sz w:val="24"/>
          <w:szCs w:val="24"/>
        </w:rPr>
        <w:t>experience</w:t>
      </w:r>
      <w:r w:rsidR="07CBFEB7" w:rsidRPr="00537F81">
        <w:rPr>
          <w:rFonts w:cstheme="minorHAnsi"/>
          <w:sz w:val="24"/>
          <w:szCs w:val="24"/>
        </w:rPr>
        <w:t xml:space="preserve"> and</w:t>
      </w:r>
      <w:r w:rsidR="006A5379" w:rsidRPr="00537F81">
        <w:rPr>
          <w:rFonts w:cstheme="minorHAnsi"/>
          <w:sz w:val="24"/>
          <w:szCs w:val="24"/>
        </w:rPr>
        <w:t xml:space="preserve"> skills to lead us through </w:t>
      </w:r>
      <w:r w:rsidR="00727E75" w:rsidRPr="00537F81">
        <w:rPr>
          <w:rFonts w:cstheme="minorHAnsi"/>
          <w:sz w:val="24"/>
          <w:szCs w:val="24"/>
        </w:rPr>
        <w:t>the next stages of our developme</w:t>
      </w:r>
      <w:r w:rsidR="00567017" w:rsidRPr="00537F81">
        <w:rPr>
          <w:rFonts w:cstheme="minorHAnsi"/>
          <w:sz w:val="24"/>
          <w:szCs w:val="24"/>
        </w:rPr>
        <w:t xml:space="preserve">nt. </w:t>
      </w:r>
      <w:r w:rsidR="00784E83" w:rsidRPr="00537F81">
        <w:rPr>
          <w:rFonts w:cstheme="minorHAnsi"/>
          <w:sz w:val="24"/>
          <w:szCs w:val="24"/>
        </w:rPr>
        <w:t xml:space="preserve">Candidates should be willing to embrace and lead through change, as we navigate the </w:t>
      </w:r>
      <w:r w:rsidR="005D2E74" w:rsidRPr="00537F81">
        <w:rPr>
          <w:rFonts w:cstheme="minorHAnsi"/>
          <w:sz w:val="24"/>
          <w:szCs w:val="24"/>
        </w:rPr>
        <w:t xml:space="preserve">impact of the pandemic and </w:t>
      </w:r>
      <w:r w:rsidR="00647448" w:rsidRPr="00537F81">
        <w:rPr>
          <w:rFonts w:cstheme="minorHAnsi"/>
          <w:sz w:val="24"/>
          <w:szCs w:val="24"/>
        </w:rPr>
        <w:t xml:space="preserve">resulting educational </w:t>
      </w:r>
      <w:r w:rsidR="00F13695" w:rsidRPr="00537F81">
        <w:rPr>
          <w:rFonts w:cstheme="minorHAnsi"/>
          <w:sz w:val="24"/>
          <w:szCs w:val="24"/>
        </w:rPr>
        <w:t>change.</w:t>
      </w:r>
      <w:r w:rsidR="005D2E74" w:rsidRPr="00537F81">
        <w:rPr>
          <w:rFonts w:cstheme="minorHAnsi"/>
          <w:sz w:val="24"/>
          <w:szCs w:val="24"/>
        </w:rPr>
        <w:t xml:space="preserve"> </w:t>
      </w:r>
    </w:p>
    <w:p w14:paraId="6D68548D" w14:textId="77777777" w:rsidR="00B54C43" w:rsidRPr="00537F81" w:rsidRDefault="00B54C43" w:rsidP="004D4FFD">
      <w:pPr>
        <w:spacing w:after="0" w:line="360" w:lineRule="auto"/>
        <w:rPr>
          <w:rFonts w:cstheme="minorHAnsi"/>
          <w:sz w:val="24"/>
          <w:szCs w:val="24"/>
        </w:rPr>
      </w:pPr>
    </w:p>
    <w:p w14:paraId="08636116" w14:textId="320A0FB0" w:rsidR="00A3476E" w:rsidRDefault="00A3476E" w:rsidP="004D4FFD">
      <w:pPr>
        <w:spacing w:after="0" w:line="360" w:lineRule="auto"/>
        <w:rPr>
          <w:rFonts w:cstheme="minorHAnsi"/>
          <w:sz w:val="24"/>
          <w:szCs w:val="24"/>
        </w:rPr>
      </w:pPr>
      <w:r w:rsidRPr="00537F81">
        <w:rPr>
          <w:rFonts w:cstheme="minorHAnsi"/>
          <w:sz w:val="24"/>
          <w:szCs w:val="24"/>
        </w:rPr>
        <w:t>The school was last inspected by Ofsted in 20</w:t>
      </w:r>
      <w:r w:rsidR="001C3208" w:rsidRPr="00537F81">
        <w:rPr>
          <w:rFonts w:cstheme="minorHAnsi"/>
          <w:sz w:val="24"/>
          <w:szCs w:val="24"/>
        </w:rPr>
        <w:t>08 when</w:t>
      </w:r>
      <w:r w:rsidRPr="00537F81">
        <w:rPr>
          <w:rFonts w:cstheme="minorHAnsi"/>
          <w:sz w:val="24"/>
          <w:szCs w:val="24"/>
        </w:rPr>
        <w:t xml:space="preserve"> </w:t>
      </w:r>
      <w:r w:rsidR="001C3208" w:rsidRPr="00537F81">
        <w:rPr>
          <w:rFonts w:cstheme="minorHAnsi"/>
          <w:sz w:val="24"/>
          <w:szCs w:val="24"/>
        </w:rPr>
        <w:t>w</w:t>
      </w:r>
      <w:r w:rsidRPr="00537F81">
        <w:rPr>
          <w:rFonts w:cstheme="minorHAnsi"/>
          <w:sz w:val="24"/>
          <w:szCs w:val="24"/>
        </w:rPr>
        <w:t xml:space="preserve">e attained an outstanding judgment. </w:t>
      </w:r>
      <w:r w:rsidR="00F6397C" w:rsidRPr="00537F81">
        <w:rPr>
          <w:rFonts w:cstheme="minorHAnsi"/>
          <w:sz w:val="24"/>
          <w:szCs w:val="24"/>
        </w:rPr>
        <w:t>Whil</w:t>
      </w:r>
      <w:r w:rsidR="406B2BFB" w:rsidRPr="00537F81">
        <w:rPr>
          <w:rFonts w:cstheme="minorHAnsi"/>
          <w:sz w:val="24"/>
          <w:szCs w:val="24"/>
        </w:rPr>
        <w:t>e</w:t>
      </w:r>
      <w:r w:rsidR="00F6397C" w:rsidRPr="00537F81">
        <w:rPr>
          <w:rFonts w:cstheme="minorHAnsi"/>
          <w:sz w:val="24"/>
          <w:szCs w:val="24"/>
        </w:rPr>
        <w:t xml:space="preserve"> we</w:t>
      </w:r>
      <w:r w:rsidRPr="00537F81">
        <w:rPr>
          <w:rFonts w:cstheme="minorHAnsi"/>
          <w:sz w:val="24"/>
          <w:szCs w:val="24"/>
        </w:rPr>
        <w:t xml:space="preserve"> are proud of </w:t>
      </w:r>
      <w:r w:rsidR="001C3208" w:rsidRPr="00537F81">
        <w:rPr>
          <w:rFonts w:cstheme="minorHAnsi"/>
          <w:sz w:val="24"/>
          <w:szCs w:val="24"/>
        </w:rPr>
        <w:t>this</w:t>
      </w:r>
      <w:r w:rsidR="00F6397C" w:rsidRPr="00537F81">
        <w:rPr>
          <w:rFonts w:cstheme="minorHAnsi"/>
          <w:sz w:val="24"/>
          <w:szCs w:val="24"/>
        </w:rPr>
        <w:t>, we</w:t>
      </w:r>
      <w:r w:rsidR="00740AD9">
        <w:rPr>
          <w:rFonts w:cstheme="minorHAnsi"/>
          <w:sz w:val="24"/>
          <w:szCs w:val="24"/>
        </w:rPr>
        <w:t xml:space="preserve"> welcome fresh ideas as we</w:t>
      </w:r>
      <w:r w:rsidR="00F6397C" w:rsidRPr="00537F81">
        <w:rPr>
          <w:rFonts w:cstheme="minorHAnsi"/>
          <w:sz w:val="24"/>
          <w:szCs w:val="24"/>
        </w:rPr>
        <w:t xml:space="preserve"> </w:t>
      </w:r>
      <w:r w:rsidR="00E2193B" w:rsidRPr="00537F81">
        <w:rPr>
          <w:rFonts w:cstheme="minorHAnsi"/>
          <w:sz w:val="24"/>
          <w:szCs w:val="24"/>
        </w:rPr>
        <w:t>recognise that we must continually strive to improve</w:t>
      </w:r>
      <w:r w:rsidR="00523271" w:rsidRPr="00537F81">
        <w:rPr>
          <w:rFonts w:cstheme="minorHAnsi"/>
          <w:sz w:val="24"/>
          <w:szCs w:val="24"/>
        </w:rPr>
        <w:t xml:space="preserve"> and we are therefore committed to supporting a </w:t>
      </w:r>
      <w:r w:rsidR="00B40225" w:rsidRPr="00537F81">
        <w:rPr>
          <w:rFonts w:cstheme="minorHAnsi"/>
          <w:sz w:val="24"/>
          <w:szCs w:val="24"/>
        </w:rPr>
        <w:t>new leader in their drive for high standards in all areas.</w:t>
      </w:r>
      <w:r w:rsidR="00CD6A3A" w:rsidRPr="00537F81">
        <w:rPr>
          <w:rFonts w:cstheme="minorHAnsi"/>
          <w:sz w:val="24"/>
          <w:szCs w:val="24"/>
        </w:rPr>
        <w:t xml:space="preserve"> Staff at all levels are committed, experienced and</w:t>
      </w:r>
      <w:r w:rsidR="007A4A26" w:rsidRPr="00537F81">
        <w:rPr>
          <w:rFonts w:cstheme="minorHAnsi"/>
          <w:sz w:val="24"/>
          <w:szCs w:val="24"/>
        </w:rPr>
        <w:t xml:space="preserve"> keen to develop. </w:t>
      </w:r>
      <w:r w:rsidR="0001579C" w:rsidRPr="00537F81">
        <w:rPr>
          <w:rFonts w:cstheme="minorHAnsi"/>
          <w:sz w:val="24"/>
          <w:szCs w:val="24"/>
        </w:rPr>
        <w:t xml:space="preserve">They are proactive </w:t>
      </w:r>
      <w:r w:rsidR="005052C6" w:rsidRPr="00537F81">
        <w:rPr>
          <w:rFonts w:cstheme="minorHAnsi"/>
          <w:sz w:val="24"/>
          <w:szCs w:val="24"/>
        </w:rPr>
        <w:t>and knowledgeable and will support a leader to ensure they achieve the very best for our children.</w:t>
      </w:r>
      <w:r w:rsidR="00F6397C" w:rsidRPr="00537F81">
        <w:rPr>
          <w:rFonts w:cstheme="minorHAnsi"/>
          <w:sz w:val="24"/>
          <w:szCs w:val="24"/>
        </w:rPr>
        <w:t xml:space="preserve"> </w:t>
      </w:r>
      <w:r w:rsidR="00D545A1">
        <w:rPr>
          <w:rFonts w:cstheme="minorHAnsi"/>
          <w:sz w:val="24"/>
          <w:szCs w:val="24"/>
        </w:rPr>
        <w:t xml:space="preserve">With your proven track record of raising standards and excellent communication skills, you will set and deliver high expectations for all. </w:t>
      </w:r>
    </w:p>
    <w:p w14:paraId="7974D072" w14:textId="77777777" w:rsidR="00537F81" w:rsidRPr="00DB03D9" w:rsidRDefault="00537F81" w:rsidP="004D4FFD">
      <w:pPr>
        <w:spacing w:after="0" w:line="360" w:lineRule="auto"/>
        <w:rPr>
          <w:rFonts w:cstheme="minorHAnsi"/>
          <w:sz w:val="24"/>
          <w:szCs w:val="24"/>
        </w:rPr>
      </w:pPr>
    </w:p>
    <w:p w14:paraId="24750D5F" w14:textId="406ED652" w:rsidR="00A3476E" w:rsidRPr="00537F81" w:rsidRDefault="110C3CC2" w:rsidP="00537F81">
      <w:pPr>
        <w:spacing w:line="360" w:lineRule="auto"/>
        <w:rPr>
          <w:rFonts w:eastAsia="Arial" w:cstheme="minorHAnsi"/>
          <w:sz w:val="24"/>
          <w:szCs w:val="24"/>
        </w:rPr>
      </w:pPr>
      <w:r w:rsidRPr="00DB03D9">
        <w:rPr>
          <w:rFonts w:eastAsia="Calibri" w:cstheme="minorHAnsi"/>
          <w:sz w:val="24"/>
          <w:szCs w:val="24"/>
        </w:rPr>
        <w:t>Children are the heart of our school and its real strength.</w:t>
      </w:r>
      <w:r w:rsidRPr="00DB03D9">
        <w:rPr>
          <w:rFonts w:cstheme="minorHAnsi"/>
          <w:sz w:val="24"/>
          <w:szCs w:val="24"/>
        </w:rPr>
        <w:t xml:space="preserve"> </w:t>
      </w:r>
      <w:r w:rsidR="53DA2234" w:rsidRPr="00DB03D9">
        <w:rPr>
          <w:rFonts w:cstheme="minorHAnsi"/>
          <w:sz w:val="24"/>
          <w:szCs w:val="24"/>
        </w:rPr>
        <w:t xml:space="preserve"> </w:t>
      </w:r>
      <w:r w:rsidR="56D413B4" w:rsidRPr="00537F81">
        <w:rPr>
          <w:rFonts w:cstheme="minorHAnsi"/>
          <w:sz w:val="24"/>
          <w:szCs w:val="24"/>
        </w:rPr>
        <w:t xml:space="preserve">They </w:t>
      </w:r>
      <w:r w:rsidR="00247007" w:rsidRPr="00537F81">
        <w:rPr>
          <w:rFonts w:cstheme="minorHAnsi"/>
          <w:sz w:val="24"/>
          <w:szCs w:val="24"/>
        </w:rPr>
        <w:t xml:space="preserve">are lively, enthusiastic and respond extremely well to </w:t>
      </w:r>
      <w:r w:rsidR="4C8D7182" w:rsidRPr="00537F81">
        <w:rPr>
          <w:rFonts w:cstheme="minorHAnsi"/>
          <w:sz w:val="24"/>
          <w:szCs w:val="24"/>
        </w:rPr>
        <w:t xml:space="preserve">high quality </w:t>
      </w:r>
      <w:r w:rsidR="00247007" w:rsidRPr="00537F81">
        <w:rPr>
          <w:rFonts w:cstheme="minorHAnsi"/>
          <w:sz w:val="24"/>
          <w:szCs w:val="24"/>
        </w:rPr>
        <w:t>teaching. They participate whole heartedly in every opportunity they are given, keen to learn and enhance the life of the school and community.</w:t>
      </w:r>
      <w:r w:rsidR="015D2BD7" w:rsidRPr="00537F81">
        <w:rPr>
          <w:rFonts w:cstheme="minorHAnsi"/>
          <w:sz w:val="24"/>
          <w:szCs w:val="24"/>
        </w:rPr>
        <w:t xml:space="preserve"> </w:t>
      </w:r>
    </w:p>
    <w:p w14:paraId="398EAD09" w14:textId="7A283044" w:rsidR="00415B57" w:rsidRPr="00537F81" w:rsidRDefault="2EAE95BD" w:rsidP="2BDDC0CF">
      <w:pPr>
        <w:spacing w:after="0" w:line="360" w:lineRule="auto"/>
        <w:rPr>
          <w:rFonts w:cstheme="minorHAnsi"/>
          <w:sz w:val="24"/>
          <w:szCs w:val="24"/>
        </w:rPr>
      </w:pPr>
      <w:r w:rsidRPr="00537F81">
        <w:rPr>
          <w:rFonts w:cstheme="minorHAnsi"/>
          <w:sz w:val="24"/>
          <w:szCs w:val="24"/>
        </w:rPr>
        <w:t>W</w:t>
      </w:r>
      <w:r w:rsidR="00A3476E" w:rsidRPr="00537F81">
        <w:rPr>
          <w:rFonts w:cstheme="minorHAnsi"/>
          <w:sz w:val="24"/>
          <w:szCs w:val="24"/>
        </w:rPr>
        <w:t xml:space="preserve">e aim to develop the whole child. </w:t>
      </w:r>
      <w:r w:rsidR="00415B57" w:rsidRPr="00537F81">
        <w:rPr>
          <w:rFonts w:cstheme="minorHAnsi"/>
          <w:sz w:val="24"/>
          <w:szCs w:val="24"/>
        </w:rPr>
        <w:t xml:space="preserve">Children and adults model good behaviour. Children are encouraged to be kind, considerate and helpful to one another. </w:t>
      </w:r>
      <w:r w:rsidR="342788F5" w:rsidRPr="00537F81">
        <w:rPr>
          <w:rFonts w:eastAsia="Arial" w:cstheme="minorHAnsi"/>
          <w:sz w:val="24"/>
          <w:szCs w:val="24"/>
        </w:rPr>
        <w:t xml:space="preserve">We aim to provide a caring environment, where all are inspired and empowered to achieve their true potential as unique and valued individuals.   </w:t>
      </w:r>
      <w:r w:rsidR="00415B57" w:rsidRPr="00537F81">
        <w:rPr>
          <w:rFonts w:cstheme="minorHAnsi"/>
          <w:sz w:val="24"/>
          <w:szCs w:val="24"/>
        </w:rPr>
        <w:t>We strive to ensure that the</w:t>
      </w:r>
      <w:r w:rsidR="005176F4" w:rsidRPr="00537F81">
        <w:rPr>
          <w:rFonts w:cstheme="minorHAnsi"/>
          <w:sz w:val="24"/>
          <w:szCs w:val="24"/>
        </w:rPr>
        <w:t xml:space="preserve"> </w:t>
      </w:r>
      <w:r w:rsidR="00415B57" w:rsidRPr="00537F81">
        <w:rPr>
          <w:rFonts w:cstheme="minorHAnsi"/>
          <w:sz w:val="24"/>
          <w:szCs w:val="24"/>
        </w:rPr>
        <w:t>attitudes and values we promote</w:t>
      </w:r>
      <w:r w:rsidR="005176F4" w:rsidRPr="00537F81">
        <w:rPr>
          <w:rFonts w:cstheme="minorHAnsi"/>
          <w:sz w:val="24"/>
          <w:szCs w:val="24"/>
        </w:rPr>
        <w:t>, including the school’s Christian values,</w:t>
      </w:r>
      <w:r w:rsidR="00415B57" w:rsidRPr="00537F81">
        <w:rPr>
          <w:rFonts w:cstheme="minorHAnsi"/>
          <w:sz w:val="24"/>
          <w:szCs w:val="24"/>
        </w:rPr>
        <w:t xml:space="preserve"> permeate the ethos of our school to create a welcoming and friendly atmosphere.</w:t>
      </w:r>
    </w:p>
    <w:p w14:paraId="555CA243" w14:textId="7C8095F3" w:rsidR="2BDDC0CF" w:rsidRPr="00537F81" w:rsidRDefault="2BDDC0CF" w:rsidP="2BDDC0CF">
      <w:pPr>
        <w:rPr>
          <w:rFonts w:eastAsia="Arial" w:cstheme="minorHAnsi"/>
          <w:sz w:val="24"/>
          <w:szCs w:val="24"/>
        </w:rPr>
      </w:pPr>
    </w:p>
    <w:p w14:paraId="05E5FCA0" w14:textId="116D8EEB" w:rsidR="00415B57" w:rsidRPr="00537F81" w:rsidRDefault="005464A4" w:rsidP="73D1F2A2">
      <w:pPr>
        <w:spacing w:after="0" w:line="360" w:lineRule="auto"/>
        <w:rPr>
          <w:sz w:val="24"/>
          <w:szCs w:val="24"/>
        </w:rPr>
      </w:pPr>
      <w:r w:rsidRPr="344CA035">
        <w:rPr>
          <w:sz w:val="24"/>
          <w:szCs w:val="24"/>
        </w:rPr>
        <w:lastRenderedPageBreak/>
        <w:t xml:space="preserve">We </w:t>
      </w:r>
      <w:r w:rsidR="00747CC8" w:rsidRPr="344CA035">
        <w:rPr>
          <w:sz w:val="24"/>
          <w:szCs w:val="24"/>
        </w:rPr>
        <w:t>offer</w:t>
      </w:r>
      <w:r w:rsidRPr="344CA035">
        <w:rPr>
          <w:sz w:val="24"/>
          <w:szCs w:val="24"/>
        </w:rPr>
        <w:t xml:space="preserve"> a rich programme of</w:t>
      </w:r>
      <w:r w:rsidR="00415B57" w:rsidRPr="344CA035">
        <w:rPr>
          <w:sz w:val="24"/>
          <w:szCs w:val="24"/>
        </w:rPr>
        <w:t xml:space="preserve"> extra-curricular activities</w:t>
      </w:r>
      <w:r w:rsidR="00747CC8" w:rsidRPr="344CA035">
        <w:rPr>
          <w:sz w:val="24"/>
          <w:szCs w:val="24"/>
        </w:rPr>
        <w:t>, especially sporting activities,</w:t>
      </w:r>
      <w:r w:rsidR="0021641D" w:rsidRPr="344CA035">
        <w:rPr>
          <w:sz w:val="24"/>
          <w:szCs w:val="24"/>
        </w:rPr>
        <w:t xml:space="preserve"> and </w:t>
      </w:r>
      <w:r w:rsidR="00415B57" w:rsidRPr="344CA035">
        <w:rPr>
          <w:sz w:val="24"/>
          <w:szCs w:val="24"/>
        </w:rPr>
        <w:t xml:space="preserve">we </w:t>
      </w:r>
      <w:r w:rsidR="00747CC8" w:rsidRPr="344CA035">
        <w:rPr>
          <w:sz w:val="24"/>
          <w:szCs w:val="24"/>
        </w:rPr>
        <w:t xml:space="preserve">provide opportunities to </w:t>
      </w:r>
      <w:r w:rsidR="00415B57" w:rsidRPr="344CA035">
        <w:rPr>
          <w:sz w:val="24"/>
          <w:szCs w:val="24"/>
        </w:rPr>
        <w:t xml:space="preserve">enrich our curriculum taking learning beyond the classroom in order to make learning exciting, relevant and meaningful.  </w:t>
      </w:r>
      <w:r w:rsidR="1A568AFA" w:rsidRPr="344CA035">
        <w:rPr>
          <w:sz w:val="24"/>
          <w:szCs w:val="24"/>
        </w:rPr>
        <w:t>We</w:t>
      </w:r>
      <w:r w:rsidR="1629286F" w:rsidRPr="344CA035">
        <w:rPr>
          <w:sz w:val="24"/>
          <w:szCs w:val="24"/>
        </w:rPr>
        <w:t xml:space="preserve"> understand we need to be reflective as c</w:t>
      </w:r>
      <w:r w:rsidR="3496519F" w:rsidRPr="344CA035">
        <w:rPr>
          <w:sz w:val="24"/>
          <w:szCs w:val="24"/>
        </w:rPr>
        <w:t xml:space="preserve">urriculums are </w:t>
      </w:r>
      <w:r w:rsidR="59A49BFF" w:rsidRPr="344CA035">
        <w:rPr>
          <w:sz w:val="24"/>
          <w:szCs w:val="24"/>
        </w:rPr>
        <w:t xml:space="preserve">always </w:t>
      </w:r>
      <w:r w:rsidR="3496519F" w:rsidRPr="344CA035">
        <w:rPr>
          <w:sz w:val="24"/>
          <w:szCs w:val="24"/>
        </w:rPr>
        <w:t>evolving</w:t>
      </w:r>
      <w:r w:rsidR="1CE8441B" w:rsidRPr="344CA035">
        <w:rPr>
          <w:sz w:val="24"/>
          <w:szCs w:val="24"/>
        </w:rPr>
        <w:t>.</w:t>
      </w:r>
      <w:r w:rsidR="31715358" w:rsidRPr="344CA035">
        <w:rPr>
          <w:sz w:val="24"/>
          <w:szCs w:val="24"/>
        </w:rPr>
        <w:t xml:space="preserve"> </w:t>
      </w:r>
      <w:r w:rsidR="31715358" w:rsidRPr="344CA035">
        <w:rPr>
          <w:rFonts w:eastAsia="Arial"/>
          <w:sz w:val="24"/>
          <w:szCs w:val="24"/>
        </w:rPr>
        <w:t xml:space="preserve">We aim to </w:t>
      </w:r>
      <w:r w:rsidR="31715358" w:rsidRPr="344CA035">
        <w:rPr>
          <w:rFonts w:eastAsia="Arial"/>
          <w:b/>
          <w:sz w:val="24"/>
          <w:szCs w:val="24"/>
          <w:u w:val="single"/>
        </w:rPr>
        <w:t>inspire</w:t>
      </w:r>
      <w:r w:rsidR="31715358" w:rsidRPr="344CA035">
        <w:rPr>
          <w:rFonts w:eastAsia="Arial"/>
          <w:sz w:val="24"/>
          <w:szCs w:val="24"/>
        </w:rPr>
        <w:t xml:space="preserve"> our children by providing a curriculum that is creative; that equips them with the skills required for the 21</w:t>
      </w:r>
      <w:r w:rsidR="31715358" w:rsidRPr="344CA035">
        <w:rPr>
          <w:rFonts w:eastAsia="Arial"/>
          <w:sz w:val="24"/>
          <w:szCs w:val="24"/>
          <w:vertAlign w:val="superscript"/>
        </w:rPr>
        <w:t>st</w:t>
      </w:r>
      <w:r w:rsidR="31715358" w:rsidRPr="344CA035">
        <w:rPr>
          <w:rFonts w:eastAsia="Arial"/>
          <w:sz w:val="24"/>
          <w:szCs w:val="24"/>
        </w:rPr>
        <w:t xml:space="preserve"> Century, for example, problem solving, higher order thinking skills, teamwork and co-operation.</w:t>
      </w:r>
      <w:r w:rsidR="00537F81" w:rsidRPr="344CA035">
        <w:rPr>
          <w:rFonts w:eastAsia="Arial"/>
          <w:sz w:val="24"/>
          <w:szCs w:val="24"/>
        </w:rPr>
        <w:t xml:space="preserve"> </w:t>
      </w:r>
      <w:r w:rsidR="00747CC8" w:rsidRPr="344CA035">
        <w:rPr>
          <w:sz w:val="24"/>
          <w:szCs w:val="24"/>
        </w:rPr>
        <w:t>A</w:t>
      </w:r>
      <w:r w:rsidR="00415B57" w:rsidRPr="344CA035">
        <w:rPr>
          <w:sz w:val="24"/>
          <w:szCs w:val="24"/>
        </w:rPr>
        <w:t>chievement is recognised at all levels</w:t>
      </w:r>
      <w:r w:rsidR="00747CC8" w:rsidRPr="344CA035">
        <w:rPr>
          <w:sz w:val="24"/>
          <w:szCs w:val="24"/>
        </w:rPr>
        <w:t xml:space="preserve"> throughout our school</w:t>
      </w:r>
      <w:r w:rsidR="00415B57" w:rsidRPr="344CA035">
        <w:rPr>
          <w:sz w:val="24"/>
          <w:szCs w:val="24"/>
        </w:rPr>
        <w:t>. Success is celebrated and shared in class, through assemblies, with parents and the community. In this way we ensure that our shared values are communicated and demonstrated to all the stakeholders of our school.</w:t>
      </w:r>
    </w:p>
    <w:p w14:paraId="631931F5" w14:textId="77777777" w:rsidR="008502AA" w:rsidRPr="00537F81" w:rsidRDefault="008502AA" w:rsidP="004D4FFD">
      <w:pPr>
        <w:spacing w:after="0" w:line="360" w:lineRule="auto"/>
        <w:rPr>
          <w:rFonts w:cstheme="minorHAnsi"/>
          <w:sz w:val="24"/>
          <w:szCs w:val="24"/>
        </w:rPr>
      </w:pPr>
    </w:p>
    <w:p w14:paraId="589E67CF" w14:textId="03892337" w:rsidR="00415B57" w:rsidRDefault="00415B57" w:rsidP="73D1F2A2">
      <w:pPr>
        <w:spacing w:after="0" w:line="360" w:lineRule="auto"/>
        <w:rPr>
          <w:rFonts w:cstheme="minorHAnsi"/>
          <w:sz w:val="24"/>
          <w:szCs w:val="24"/>
        </w:rPr>
      </w:pPr>
      <w:r w:rsidRPr="00537F81">
        <w:rPr>
          <w:rFonts w:cstheme="minorHAnsi"/>
          <w:sz w:val="24"/>
          <w:szCs w:val="24"/>
        </w:rPr>
        <w:t>We measure our success through parental involvement</w:t>
      </w:r>
      <w:r w:rsidR="00FF0C46" w:rsidRPr="00537F81">
        <w:rPr>
          <w:rFonts w:cstheme="minorHAnsi"/>
          <w:sz w:val="24"/>
          <w:szCs w:val="24"/>
        </w:rPr>
        <w:t xml:space="preserve"> and engagement</w:t>
      </w:r>
      <w:r w:rsidRPr="00537F81">
        <w:rPr>
          <w:rFonts w:cstheme="minorHAnsi"/>
          <w:sz w:val="24"/>
          <w:szCs w:val="24"/>
        </w:rPr>
        <w:t>, discussions and the comments made on the parent and pupil questionnaires which are compiled each year. Parents</w:t>
      </w:r>
      <w:r w:rsidR="5B281C06" w:rsidRPr="00537F81">
        <w:rPr>
          <w:rFonts w:cstheme="minorHAnsi"/>
          <w:sz w:val="24"/>
          <w:szCs w:val="24"/>
        </w:rPr>
        <w:t>/carers</w:t>
      </w:r>
      <w:r w:rsidR="00BE1353" w:rsidRPr="00537F81">
        <w:rPr>
          <w:rFonts w:cstheme="minorHAnsi"/>
          <w:sz w:val="24"/>
          <w:szCs w:val="24"/>
        </w:rPr>
        <w:t xml:space="preserve"> </w:t>
      </w:r>
      <w:r w:rsidR="06DB054D" w:rsidRPr="00537F81">
        <w:rPr>
          <w:rFonts w:cstheme="minorHAnsi"/>
          <w:sz w:val="24"/>
          <w:szCs w:val="24"/>
        </w:rPr>
        <w:t>know</w:t>
      </w:r>
      <w:r w:rsidR="00BE1353" w:rsidRPr="00537F81">
        <w:rPr>
          <w:rFonts w:cstheme="minorHAnsi"/>
          <w:sz w:val="24"/>
          <w:szCs w:val="24"/>
        </w:rPr>
        <w:t xml:space="preserve"> their children are well looked after, that </w:t>
      </w:r>
      <w:r w:rsidR="002D4B4A" w:rsidRPr="00537F81">
        <w:rPr>
          <w:rFonts w:cstheme="minorHAnsi"/>
          <w:sz w:val="24"/>
          <w:szCs w:val="24"/>
        </w:rPr>
        <w:t xml:space="preserve">teaching and learning is </w:t>
      </w:r>
      <w:r w:rsidR="006C7F7A">
        <w:rPr>
          <w:rFonts w:cstheme="minorHAnsi"/>
          <w:sz w:val="24"/>
          <w:szCs w:val="24"/>
        </w:rPr>
        <w:t>high quality</w:t>
      </w:r>
      <w:r w:rsidR="002D4B4A" w:rsidRPr="00537F81">
        <w:rPr>
          <w:rFonts w:cstheme="minorHAnsi"/>
          <w:sz w:val="24"/>
          <w:szCs w:val="24"/>
        </w:rPr>
        <w:t xml:space="preserve"> and that their child makes good progress at our school. Children </w:t>
      </w:r>
      <w:r w:rsidR="081EA414" w:rsidRPr="00537F81">
        <w:rPr>
          <w:rFonts w:cstheme="minorHAnsi"/>
          <w:sz w:val="24"/>
          <w:szCs w:val="24"/>
        </w:rPr>
        <w:t xml:space="preserve">continuously </w:t>
      </w:r>
      <w:r w:rsidR="2B970105" w:rsidRPr="00537F81">
        <w:rPr>
          <w:rFonts w:cstheme="minorHAnsi"/>
          <w:sz w:val="24"/>
          <w:szCs w:val="24"/>
        </w:rPr>
        <w:t xml:space="preserve">say </w:t>
      </w:r>
      <w:r w:rsidR="00FF0C46" w:rsidRPr="00537F81">
        <w:rPr>
          <w:rFonts w:cstheme="minorHAnsi"/>
          <w:sz w:val="24"/>
          <w:szCs w:val="24"/>
        </w:rPr>
        <w:t>they enjoy coming to school.</w:t>
      </w:r>
    </w:p>
    <w:p w14:paraId="3F18956D" w14:textId="5A44FE87" w:rsidR="002E2906" w:rsidRDefault="002E2906" w:rsidP="73D1F2A2">
      <w:pPr>
        <w:spacing w:after="0" w:line="360" w:lineRule="auto"/>
        <w:rPr>
          <w:rFonts w:cstheme="minorHAnsi"/>
          <w:sz w:val="24"/>
          <w:szCs w:val="24"/>
        </w:rPr>
      </w:pPr>
    </w:p>
    <w:p w14:paraId="71B18AAE" w14:textId="0FFA0C27" w:rsidR="00123F6C" w:rsidRDefault="00123F6C" w:rsidP="73D1F2A2">
      <w:pPr>
        <w:spacing w:after="0" w:line="360" w:lineRule="auto"/>
        <w:rPr>
          <w:rFonts w:cstheme="minorHAnsi"/>
          <w:sz w:val="24"/>
          <w:szCs w:val="24"/>
        </w:rPr>
      </w:pPr>
      <w:r>
        <w:rPr>
          <w:rFonts w:cstheme="minorHAnsi"/>
          <w:sz w:val="24"/>
          <w:szCs w:val="24"/>
        </w:rPr>
        <w:t xml:space="preserve">Please </w:t>
      </w:r>
      <w:r w:rsidR="005A25BD">
        <w:rPr>
          <w:rFonts w:cstheme="minorHAnsi"/>
          <w:sz w:val="24"/>
          <w:szCs w:val="24"/>
        </w:rPr>
        <w:t>see t</w:t>
      </w:r>
      <w:r>
        <w:rPr>
          <w:rFonts w:cstheme="minorHAnsi"/>
          <w:sz w:val="24"/>
          <w:szCs w:val="24"/>
        </w:rPr>
        <w:t>he link below that provides a fee</w:t>
      </w:r>
      <w:r w:rsidR="005A25BD">
        <w:rPr>
          <w:rFonts w:cstheme="minorHAnsi"/>
          <w:sz w:val="24"/>
          <w:szCs w:val="24"/>
        </w:rPr>
        <w:t>l</w:t>
      </w:r>
      <w:r>
        <w:rPr>
          <w:rFonts w:cstheme="minorHAnsi"/>
          <w:sz w:val="24"/>
          <w:szCs w:val="24"/>
        </w:rPr>
        <w:t xml:space="preserve"> of our school:</w:t>
      </w:r>
    </w:p>
    <w:p w14:paraId="7250CF46" w14:textId="77777777" w:rsidR="005A25BD" w:rsidRPr="005A25BD" w:rsidRDefault="008105FC" w:rsidP="005A25BD">
      <w:pPr>
        <w:shd w:val="clear" w:color="auto" w:fill="FFFFFF"/>
        <w:spacing w:after="100" w:line="240" w:lineRule="auto"/>
        <w:rPr>
          <w:rFonts w:ascii="Calibri" w:eastAsia="Times New Roman" w:hAnsi="Calibri" w:cs="Calibri"/>
          <w:color w:val="000000"/>
          <w:sz w:val="24"/>
          <w:szCs w:val="24"/>
          <w:lang w:eastAsia="en-GB"/>
        </w:rPr>
      </w:pPr>
      <w:hyperlink r:id="rId5" w:tgtFrame="_blank" w:history="1">
        <w:r w:rsidR="005A25BD" w:rsidRPr="005A25BD">
          <w:rPr>
            <w:rFonts w:ascii="Calibri" w:eastAsia="Times New Roman" w:hAnsi="Calibri" w:cs="Calibri"/>
            <w:color w:val="1155CC"/>
            <w:sz w:val="24"/>
            <w:szCs w:val="24"/>
            <w:u w:val="single"/>
            <w:lang w:eastAsia="en-GB"/>
          </w:rPr>
          <w:t>https://sway.office.com/sBxE7ex1FkxJzSZw</w:t>
        </w:r>
      </w:hyperlink>
    </w:p>
    <w:p w14:paraId="34D4B453" w14:textId="77777777" w:rsidR="00123F6C" w:rsidRDefault="00123F6C" w:rsidP="73D1F2A2">
      <w:pPr>
        <w:spacing w:after="0" w:line="360" w:lineRule="auto"/>
        <w:rPr>
          <w:rFonts w:cstheme="minorHAnsi"/>
          <w:sz w:val="24"/>
          <w:szCs w:val="24"/>
        </w:rPr>
      </w:pPr>
    </w:p>
    <w:p w14:paraId="22FD2183" w14:textId="27B90EF2" w:rsidR="002E2906" w:rsidRPr="00537F81" w:rsidRDefault="002E2906" w:rsidP="73D1F2A2">
      <w:pPr>
        <w:spacing w:after="0" w:line="360" w:lineRule="auto"/>
        <w:rPr>
          <w:rFonts w:cstheme="minorHAnsi"/>
          <w:sz w:val="24"/>
          <w:szCs w:val="24"/>
        </w:rPr>
      </w:pPr>
      <w:r>
        <w:rPr>
          <w:rFonts w:cstheme="minorHAnsi"/>
          <w:sz w:val="24"/>
          <w:szCs w:val="24"/>
        </w:rPr>
        <w:t>We believe that our school offers excellent career development opportunities</w:t>
      </w:r>
      <w:r w:rsidR="00AC4158">
        <w:rPr>
          <w:rFonts w:cstheme="minorHAnsi"/>
          <w:sz w:val="24"/>
          <w:szCs w:val="24"/>
        </w:rPr>
        <w:t xml:space="preserve">, in a supportive local school pyramid, for an ambitious community-focussed leader sharing our vision and values to develop </w:t>
      </w:r>
      <w:r w:rsidR="00272FE1">
        <w:rPr>
          <w:rFonts w:cstheme="minorHAnsi"/>
          <w:sz w:val="24"/>
          <w:szCs w:val="24"/>
        </w:rPr>
        <w:t>their strategic leadership skills</w:t>
      </w:r>
      <w:r w:rsidR="00D1287F">
        <w:rPr>
          <w:rFonts w:cstheme="minorHAnsi"/>
          <w:sz w:val="24"/>
          <w:szCs w:val="24"/>
        </w:rPr>
        <w:t xml:space="preserve">. </w:t>
      </w:r>
      <w:r w:rsidR="00F033DF">
        <w:rPr>
          <w:rFonts w:cstheme="minorHAnsi"/>
          <w:sz w:val="24"/>
          <w:szCs w:val="24"/>
        </w:rPr>
        <w:t>Th</w:t>
      </w:r>
      <w:r w:rsidR="009B54D5">
        <w:rPr>
          <w:rFonts w:cstheme="minorHAnsi"/>
          <w:sz w:val="24"/>
          <w:szCs w:val="24"/>
        </w:rPr>
        <w:t>e</w:t>
      </w:r>
      <w:r w:rsidR="00F033DF">
        <w:rPr>
          <w:rFonts w:cstheme="minorHAnsi"/>
          <w:sz w:val="24"/>
          <w:szCs w:val="24"/>
        </w:rPr>
        <w:t xml:space="preserve"> right candidate will have the opportunity to bring fresh ideas to our school</w:t>
      </w:r>
      <w:r w:rsidR="00586A19">
        <w:rPr>
          <w:rFonts w:cstheme="minorHAnsi"/>
          <w:sz w:val="24"/>
          <w:szCs w:val="24"/>
        </w:rPr>
        <w:t>, building on the good foundations already in place, to deliver further improvements in outcomes for our children.</w:t>
      </w:r>
    </w:p>
    <w:p w14:paraId="7A437BC9" w14:textId="77777777" w:rsidR="00452CF3" w:rsidRPr="00537F81" w:rsidRDefault="00452CF3" w:rsidP="004D4FFD">
      <w:pPr>
        <w:spacing w:after="0" w:line="360" w:lineRule="auto"/>
        <w:rPr>
          <w:rFonts w:cstheme="minorHAnsi"/>
          <w:sz w:val="24"/>
          <w:szCs w:val="24"/>
        </w:rPr>
      </w:pPr>
    </w:p>
    <w:p w14:paraId="09F0B81F" w14:textId="4203F25E" w:rsidR="00452CF3" w:rsidRDefault="00452CF3" w:rsidP="73D1F2A2">
      <w:pPr>
        <w:spacing w:after="0" w:line="360" w:lineRule="auto"/>
        <w:rPr>
          <w:rFonts w:cstheme="minorHAnsi"/>
          <w:sz w:val="24"/>
          <w:szCs w:val="24"/>
        </w:rPr>
      </w:pPr>
      <w:r w:rsidRPr="00537F81">
        <w:rPr>
          <w:rFonts w:cstheme="minorHAnsi"/>
          <w:sz w:val="24"/>
          <w:szCs w:val="24"/>
        </w:rPr>
        <w:t xml:space="preserve">I hope this letter gives you an insight into what </w:t>
      </w:r>
      <w:r w:rsidR="005615C8" w:rsidRPr="00537F81">
        <w:rPr>
          <w:rFonts w:cstheme="minorHAnsi"/>
          <w:sz w:val="24"/>
          <w:szCs w:val="24"/>
        </w:rPr>
        <w:t>Thurgoland</w:t>
      </w:r>
      <w:r w:rsidRPr="00537F81">
        <w:rPr>
          <w:rFonts w:cstheme="minorHAnsi"/>
          <w:sz w:val="24"/>
          <w:szCs w:val="24"/>
        </w:rPr>
        <w:t xml:space="preserve"> Primary School can offer you. </w:t>
      </w:r>
      <w:r w:rsidR="00626C66" w:rsidRPr="00537F81">
        <w:rPr>
          <w:rFonts w:cstheme="minorHAnsi"/>
          <w:sz w:val="24"/>
          <w:szCs w:val="24"/>
        </w:rPr>
        <w:t xml:space="preserve">The role of headteacher </w:t>
      </w:r>
      <w:r w:rsidR="618EB26A" w:rsidRPr="00537F81">
        <w:rPr>
          <w:rFonts w:cstheme="minorHAnsi"/>
          <w:sz w:val="24"/>
          <w:szCs w:val="24"/>
        </w:rPr>
        <w:t>here</w:t>
      </w:r>
      <w:r w:rsidR="00626C66" w:rsidRPr="00537F81">
        <w:rPr>
          <w:rFonts w:cstheme="minorHAnsi"/>
          <w:sz w:val="24"/>
          <w:szCs w:val="24"/>
        </w:rPr>
        <w:t xml:space="preserve"> is </w:t>
      </w:r>
      <w:r w:rsidR="43802742" w:rsidRPr="00537F81">
        <w:rPr>
          <w:rFonts w:cstheme="minorHAnsi"/>
          <w:sz w:val="24"/>
          <w:szCs w:val="24"/>
        </w:rPr>
        <w:t xml:space="preserve">very </w:t>
      </w:r>
      <w:r w:rsidR="00626C66" w:rsidRPr="00537F81">
        <w:rPr>
          <w:rFonts w:cstheme="minorHAnsi"/>
          <w:sz w:val="24"/>
          <w:szCs w:val="24"/>
        </w:rPr>
        <w:t>rewarding</w:t>
      </w:r>
      <w:r w:rsidR="00DC6F9F" w:rsidRPr="00537F81">
        <w:rPr>
          <w:rFonts w:cstheme="minorHAnsi"/>
          <w:sz w:val="24"/>
          <w:szCs w:val="24"/>
        </w:rPr>
        <w:t xml:space="preserve">. </w:t>
      </w:r>
      <w:r w:rsidR="009F3BB6" w:rsidRPr="00537F81">
        <w:rPr>
          <w:rFonts w:cstheme="minorHAnsi"/>
          <w:sz w:val="24"/>
          <w:szCs w:val="24"/>
        </w:rPr>
        <w:t xml:space="preserve">This is your chance to be part of a </w:t>
      </w:r>
      <w:r w:rsidR="00DC3A35" w:rsidRPr="00537F81">
        <w:rPr>
          <w:rFonts w:cstheme="minorHAnsi"/>
          <w:sz w:val="24"/>
          <w:szCs w:val="24"/>
        </w:rPr>
        <w:t>thriving, heart-warming environment. If you were to join our school you would</w:t>
      </w:r>
      <w:r w:rsidRPr="00537F81">
        <w:rPr>
          <w:rFonts w:cstheme="minorHAnsi"/>
          <w:sz w:val="24"/>
          <w:szCs w:val="24"/>
        </w:rPr>
        <w:t xml:space="preserve"> be welcomed into an excellent working environment, work with a strong</w:t>
      </w:r>
      <w:r w:rsidR="005615C8" w:rsidRPr="00537F81">
        <w:rPr>
          <w:rFonts w:cstheme="minorHAnsi"/>
          <w:sz w:val="24"/>
          <w:szCs w:val="24"/>
        </w:rPr>
        <w:t xml:space="preserve"> and friendly</w:t>
      </w:r>
      <w:r w:rsidRPr="00537F81">
        <w:rPr>
          <w:rFonts w:cstheme="minorHAnsi"/>
          <w:sz w:val="24"/>
          <w:szCs w:val="24"/>
        </w:rPr>
        <w:t xml:space="preserve"> </w:t>
      </w:r>
      <w:r w:rsidR="005615C8" w:rsidRPr="00537F81">
        <w:rPr>
          <w:rFonts w:cstheme="minorHAnsi"/>
          <w:sz w:val="24"/>
          <w:szCs w:val="24"/>
        </w:rPr>
        <w:t>team</w:t>
      </w:r>
      <w:r w:rsidRPr="00537F81">
        <w:rPr>
          <w:rFonts w:cstheme="minorHAnsi"/>
          <w:sz w:val="24"/>
          <w:szCs w:val="24"/>
        </w:rPr>
        <w:t xml:space="preserve"> and </w:t>
      </w:r>
      <w:r w:rsidR="003B18B2" w:rsidRPr="00537F81">
        <w:rPr>
          <w:rFonts w:cstheme="minorHAnsi"/>
          <w:sz w:val="24"/>
          <w:szCs w:val="24"/>
        </w:rPr>
        <w:t>have an opportunity to lead a</w:t>
      </w:r>
      <w:r w:rsidR="004D4FFD" w:rsidRPr="00537F81">
        <w:rPr>
          <w:rFonts w:cstheme="minorHAnsi"/>
          <w:sz w:val="24"/>
          <w:szCs w:val="24"/>
        </w:rPr>
        <w:t>n already successful school to a bright future</w:t>
      </w:r>
      <w:r w:rsidRPr="00537F81">
        <w:rPr>
          <w:rFonts w:cstheme="minorHAnsi"/>
          <w:sz w:val="24"/>
          <w:szCs w:val="24"/>
        </w:rPr>
        <w:t>.</w:t>
      </w:r>
    </w:p>
    <w:p w14:paraId="2C75CE13" w14:textId="3E6F8525" w:rsidR="00275F46" w:rsidRDefault="00275F46" w:rsidP="73D1F2A2">
      <w:pPr>
        <w:spacing w:after="0" w:line="360" w:lineRule="auto"/>
        <w:rPr>
          <w:rFonts w:cstheme="minorHAnsi"/>
          <w:sz w:val="24"/>
          <w:szCs w:val="24"/>
        </w:rPr>
      </w:pPr>
    </w:p>
    <w:p w14:paraId="5753B8E7" w14:textId="32EBC4A4" w:rsidR="00275F46" w:rsidRDefault="00275F46" w:rsidP="73D1F2A2">
      <w:pPr>
        <w:spacing w:after="0" w:line="360" w:lineRule="auto"/>
        <w:rPr>
          <w:rFonts w:cstheme="minorHAnsi"/>
          <w:sz w:val="24"/>
          <w:szCs w:val="24"/>
        </w:rPr>
      </w:pPr>
      <w:r>
        <w:rPr>
          <w:rFonts w:cstheme="minorHAnsi"/>
          <w:sz w:val="24"/>
          <w:szCs w:val="24"/>
        </w:rPr>
        <w:t xml:space="preserve">Due to Covid restrictions no visit to the school will be possible before 28 June 2021.  If you </w:t>
      </w:r>
      <w:r w:rsidRPr="00537F81">
        <w:rPr>
          <w:rFonts w:cstheme="minorHAnsi"/>
          <w:sz w:val="24"/>
          <w:szCs w:val="24"/>
        </w:rPr>
        <w:t xml:space="preserve">wish to look around the school </w:t>
      </w:r>
      <w:r>
        <w:rPr>
          <w:rFonts w:cstheme="minorHAnsi"/>
          <w:sz w:val="24"/>
          <w:szCs w:val="24"/>
        </w:rPr>
        <w:t xml:space="preserve">you </w:t>
      </w:r>
      <w:r w:rsidRPr="00537F81">
        <w:rPr>
          <w:rFonts w:cstheme="minorHAnsi"/>
          <w:sz w:val="24"/>
          <w:szCs w:val="24"/>
        </w:rPr>
        <w:t>are welcome to do so</w:t>
      </w:r>
      <w:r>
        <w:rPr>
          <w:rFonts w:cstheme="minorHAnsi"/>
          <w:sz w:val="24"/>
          <w:szCs w:val="24"/>
        </w:rPr>
        <w:t xml:space="preserve"> after shortlisting</w:t>
      </w:r>
      <w:r w:rsidRPr="00537F81">
        <w:rPr>
          <w:rFonts w:cstheme="minorHAnsi"/>
          <w:sz w:val="24"/>
          <w:szCs w:val="24"/>
        </w:rPr>
        <w:t xml:space="preserve"> </w:t>
      </w:r>
      <w:r>
        <w:rPr>
          <w:rFonts w:cstheme="minorHAnsi"/>
          <w:sz w:val="24"/>
          <w:szCs w:val="24"/>
        </w:rPr>
        <w:t xml:space="preserve">in the week commencing 28 June 2021.  Please </w:t>
      </w:r>
      <w:r w:rsidRPr="00537F81">
        <w:rPr>
          <w:rFonts w:cstheme="minorHAnsi"/>
          <w:sz w:val="24"/>
          <w:szCs w:val="24"/>
        </w:rPr>
        <w:t xml:space="preserve"> contact the school office on 0114 288 3300 to make arrangements.</w:t>
      </w:r>
    </w:p>
    <w:p w14:paraId="19E39C66" w14:textId="4BF3C035" w:rsidR="00076185" w:rsidRDefault="00076185" w:rsidP="73D1F2A2">
      <w:pPr>
        <w:spacing w:after="0" w:line="360" w:lineRule="auto"/>
        <w:rPr>
          <w:rFonts w:cstheme="minorHAnsi"/>
          <w:sz w:val="24"/>
          <w:szCs w:val="24"/>
        </w:rPr>
      </w:pPr>
    </w:p>
    <w:p w14:paraId="61219236" w14:textId="629A3FBF" w:rsidR="00076185" w:rsidRDefault="00076185" w:rsidP="73D1F2A2">
      <w:pPr>
        <w:spacing w:after="0" w:line="360" w:lineRule="auto"/>
        <w:rPr>
          <w:rFonts w:cstheme="minorHAnsi"/>
          <w:sz w:val="24"/>
          <w:szCs w:val="24"/>
        </w:rPr>
      </w:pPr>
      <w:r>
        <w:rPr>
          <w:rFonts w:cstheme="minorHAnsi"/>
          <w:sz w:val="24"/>
          <w:szCs w:val="24"/>
        </w:rPr>
        <w:t xml:space="preserve">If you would like to discuss the job before your application is made please also contact the school office with details and a </w:t>
      </w:r>
      <w:r w:rsidR="008105FC">
        <w:rPr>
          <w:rFonts w:cstheme="minorHAnsi"/>
          <w:sz w:val="24"/>
          <w:szCs w:val="24"/>
        </w:rPr>
        <w:t>G</w:t>
      </w:r>
      <w:r>
        <w:rPr>
          <w:rFonts w:cstheme="minorHAnsi"/>
          <w:sz w:val="24"/>
          <w:szCs w:val="24"/>
        </w:rPr>
        <w:t xml:space="preserve">overnor will call you back. </w:t>
      </w:r>
    </w:p>
    <w:p w14:paraId="7AA0AB8C" w14:textId="36F8652C" w:rsidR="00076185" w:rsidRDefault="00076185">
      <w:pPr>
        <w:rPr>
          <w:rFonts w:cstheme="minorHAnsi"/>
          <w:sz w:val="24"/>
          <w:szCs w:val="24"/>
        </w:rPr>
      </w:pPr>
      <w:r>
        <w:rPr>
          <w:rFonts w:cstheme="minorHAnsi"/>
          <w:sz w:val="24"/>
          <w:szCs w:val="24"/>
        </w:rPr>
        <w:br w:type="page"/>
      </w:r>
    </w:p>
    <w:p w14:paraId="724E199B" w14:textId="77777777" w:rsidR="00275F46" w:rsidRDefault="00275F46" w:rsidP="73D1F2A2">
      <w:pPr>
        <w:spacing w:after="0" w:line="360" w:lineRule="auto"/>
        <w:rPr>
          <w:rFonts w:cstheme="minorHAnsi"/>
          <w:sz w:val="24"/>
          <w:szCs w:val="24"/>
        </w:rPr>
      </w:pPr>
    </w:p>
    <w:p w14:paraId="0A28E904" w14:textId="77777777" w:rsidR="00275F46" w:rsidRPr="008911F5" w:rsidRDefault="00275F46" w:rsidP="00275F46">
      <w:pPr>
        <w:spacing w:after="0" w:line="360" w:lineRule="auto"/>
        <w:rPr>
          <w:rFonts w:cstheme="minorHAnsi"/>
          <w:color w:val="0000FF" w:themeColor="hyperlink"/>
          <w:sz w:val="24"/>
          <w:szCs w:val="24"/>
          <w:u w:val="single"/>
        </w:rPr>
      </w:pPr>
      <w:r>
        <w:rPr>
          <w:rFonts w:cstheme="minorHAnsi"/>
          <w:sz w:val="24"/>
          <w:szCs w:val="24"/>
        </w:rPr>
        <w:t>Previous applicants will be considered.</w:t>
      </w:r>
    </w:p>
    <w:p w14:paraId="72D43887" w14:textId="77777777" w:rsidR="00452CF3" w:rsidRPr="00537F81" w:rsidRDefault="00452CF3" w:rsidP="004D4FFD">
      <w:pPr>
        <w:spacing w:after="0" w:line="360" w:lineRule="auto"/>
        <w:rPr>
          <w:rFonts w:cstheme="minorHAnsi"/>
          <w:sz w:val="24"/>
          <w:szCs w:val="24"/>
        </w:rPr>
      </w:pPr>
    </w:p>
    <w:p w14:paraId="528986E2" w14:textId="77777777" w:rsidR="00452CF3" w:rsidRPr="00537F81" w:rsidRDefault="00A71FF1" w:rsidP="004D4FFD">
      <w:pPr>
        <w:spacing w:after="0" w:line="360" w:lineRule="auto"/>
        <w:rPr>
          <w:rFonts w:cstheme="minorHAnsi"/>
          <w:sz w:val="24"/>
          <w:szCs w:val="24"/>
        </w:rPr>
      </w:pPr>
      <w:r w:rsidRPr="00537F81">
        <w:rPr>
          <w:rFonts w:cstheme="minorHAnsi"/>
          <w:sz w:val="24"/>
          <w:szCs w:val="24"/>
        </w:rPr>
        <w:t>Yours sincerely</w:t>
      </w:r>
    </w:p>
    <w:p w14:paraId="01085F0D" w14:textId="18663409" w:rsidR="00452CF3" w:rsidRPr="00537F81" w:rsidRDefault="00123F6C" w:rsidP="004D4FFD">
      <w:pPr>
        <w:spacing w:after="0" w:line="360" w:lineRule="auto"/>
        <w:rPr>
          <w:rFonts w:cstheme="minorHAnsi"/>
          <w:sz w:val="24"/>
          <w:szCs w:val="24"/>
        </w:rPr>
      </w:pPr>
      <w:r>
        <w:rPr>
          <w:rFonts w:cstheme="minorHAnsi"/>
          <w:sz w:val="24"/>
          <w:szCs w:val="24"/>
        </w:rPr>
        <w:t>Mr Jonathan Birch</w:t>
      </w:r>
    </w:p>
    <w:p w14:paraId="39332C1F" w14:textId="54EB19AE" w:rsidR="00452CF3" w:rsidRPr="00537F81" w:rsidRDefault="00123F6C" w:rsidP="004D4FFD">
      <w:pPr>
        <w:spacing w:after="0" w:line="360" w:lineRule="auto"/>
        <w:rPr>
          <w:rFonts w:cstheme="minorHAnsi"/>
          <w:sz w:val="24"/>
          <w:szCs w:val="24"/>
        </w:rPr>
      </w:pPr>
      <w:r>
        <w:rPr>
          <w:rFonts w:cstheme="minorHAnsi"/>
          <w:sz w:val="24"/>
          <w:szCs w:val="24"/>
        </w:rPr>
        <w:t xml:space="preserve">Acting </w:t>
      </w:r>
      <w:r w:rsidR="00452CF3" w:rsidRPr="00537F81">
        <w:rPr>
          <w:rFonts w:cstheme="minorHAnsi"/>
          <w:sz w:val="24"/>
          <w:szCs w:val="24"/>
        </w:rPr>
        <w:t>Chair of Governors</w:t>
      </w:r>
    </w:p>
    <w:p w14:paraId="7B307627" w14:textId="77777777" w:rsidR="00452CF3" w:rsidRPr="00537F81" w:rsidRDefault="00452CF3" w:rsidP="004D4FFD">
      <w:pPr>
        <w:spacing w:after="0" w:line="360" w:lineRule="auto"/>
        <w:rPr>
          <w:rFonts w:cstheme="minorHAnsi"/>
          <w:sz w:val="24"/>
          <w:szCs w:val="24"/>
        </w:rPr>
      </w:pPr>
    </w:p>
    <w:p w14:paraId="15B0F52F" w14:textId="31E94DB1" w:rsidR="005615C8" w:rsidRDefault="00452CF3" w:rsidP="73D1F2A2">
      <w:pPr>
        <w:spacing w:after="0" w:line="360" w:lineRule="auto"/>
        <w:rPr>
          <w:rFonts w:cstheme="minorHAnsi"/>
          <w:sz w:val="24"/>
          <w:szCs w:val="24"/>
        </w:rPr>
      </w:pPr>
      <w:r w:rsidRPr="00537F81">
        <w:rPr>
          <w:rFonts w:cstheme="minorHAnsi"/>
          <w:sz w:val="24"/>
          <w:szCs w:val="24"/>
        </w:rPr>
        <w:t>The closin</w:t>
      </w:r>
      <w:r w:rsidR="00A71FF1" w:rsidRPr="00537F81">
        <w:rPr>
          <w:rFonts w:cstheme="minorHAnsi"/>
          <w:sz w:val="24"/>
          <w:szCs w:val="24"/>
        </w:rPr>
        <w:t xml:space="preserve">g date for applications is </w:t>
      </w:r>
      <w:r w:rsidR="0052409C">
        <w:rPr>
          <w:rFonts w:cstheme="minorHAnsi"/>
          <w:sz w:val="24"/>
          <w:szCs w:val="24"/>
        </w:rPr>
        <w:t>20 June</w:t>
      </w:r>
      <w:r w:rsidR="005615C8" w:rsidRPr="00537F81">
        <w:rPr>
          <w:rFonts w:cstheme="minorHAnsi"/>
          <w:sz w:val="24"/>
          <w:szCs w:val="24"/>
        </w:rPr>
        <w:t xml:space="preserve"> 2021</w:t>
      </w:r>
      <w:r w:rsidR="008911F5">
        <w:rPr>
          <w:rFonts w:cstheme="minorHAnsi"/>
          <w:sz w:val="24"/>
          <w:szCs w:val="24"/>
        </w:rPr>
        <w:t xml:space="preserve"> – 11:55pm</w:t>
      </w:r>
      <w:r w:rsidR="005615C8" w:rsidRPr="00537F81">
        <w:rPr>
          <w:rFonts w:cstheme="minorHAnsi"/>
          <w:sz w:val="24"/>
          <w:szCs w:val="24"/>
        </w:rPr>
        <w:t>.</w:t>
      </w:r>
    </w:p>
    <w:p w14:paraId="1E0E10C3" w14:textId="5BB62EDD" w:rsidR="0052409C" w:rsidRPr="00537F81" w:rsidRDefault="0052409C" w:rsidP="73D1F2A2">
      <w:pPr>
        <w:spacing w:after="0" w:line="360" w:lineRule="auto"/>
        <w:rPr>
          <w:rFonts w:cstheme="minorHAnsi"/>
          <w:sz w:val="24"/>
          <w:szCs w:val="24"/>
        </w:rPr>
      </w:pPr>
      <w:r>
        <w:rPr>
          <w:rFonts w:cstheme="minorHAnsi"/>
          <w:sz w:val="24"/>
          <w:szCs w:val="24"/>
        </w:rPr>
        <w:t>Shortlisting will take place on 25 June 2021.</w:t>
      </w:r>
    </w:p>
    <w:p w14:paraId="0D31BA1F" w14:textId="755FE8D2" w:rsidR="00452CF3" w:rsidRPr="00537F81" w:rsidRDefault="00452CF3" w:rsidP="73D1F2A2">
      <w:pPr>
        <w:spacing w:after="0" w:line="360" w:lineRule="auto"/>
        <w:rPr>
          <w:rFonts w:cstheme="minorHAnsi"/>
          <w:sz w:val="24"/>
          <w:szCs w:val="24"/>
        </w:rPr>
      </w:pPr>
      <w:r w:rsidRPr="00537F81">
        <w:rPr>
          <w:rFonts w:cstheme="minorHAnsi"/>
          <w:sz w:val="24"/>
          <w:szCs w:val="24"/>
        </w:rPr>
        <w:t xml:space="preserve">It is anticipated that the </w:t>
      </w:r>
      <w:r w:rsidR="00A71FF1" w:rsidRPr="00537F81">
        <w:rPr>
          <w:rFonts w:cstheme="minorHAnsi"/>
          <w:sz w:val="24"/>
          <w:szCs w:val="24"/>
        </w:rPr>
        <w:t xml:space="preserve">interviews will be held on </w:t>
      </w:r>
      <w:r w:rsidR="0052409C">
        <w:rPr>
          <w:rFonts w:cstheme="minorHAnsi"/>
          <w:sz w:val="24"/>
          <w:szCs w:val="24"/>
        </w:rPr>
        <w:t xml:space="preserve">8 and 9 July </w:t>
      </w:r>
      <w:r w:rsidR="005615C8" w:rsidRPr="00537F81">
        <w:rPr>
          <w:rFonts w:cstheme="minorHAnsi"/>
          <w:sz w:val="24"/>
          <w:szCs w:val="24"/>
        </w:rPr>
        <w:t>2021.</w:t>
      </w:r>
    </w:p>
    <w:p w14:paraId="7D5C05C3" w14:textId="43C1B64D" w:rsidR="008911F5" w:rsidRDefault="00452CF3" w:rsidP="004D4FFD">
      <w:pPr>
        <w:spacing w:after="0" w:line="360" w:lineRule="auto"/>
        <w:rPr>
          <w:rStyle w:val="Hyperlink"/>
          <w:rFonts w:cstheme="minorHAnsi"/>
          <w:sz w:val="24"/>
          <w:szCs w:val="24"/>
        </w:rPr>
      </w:pPr>
      <w:r w:rsidRPr="00537F81">
        <w:rPr>
          <w:rFonts w:cstheme="minorHAnsi"/>
          <w:sz w:val="24"/>
          <w:szCs w:val="24"/>
        </w:rPr>
        <w:t xml:space="preserve">The school website is </w:t>
      </w:r>
      <w:hyperlink r:id="rId6">
        <w:r w:rsidR="007C723F" w:rsidRPr="00537F81">
          <w:rPr>
            <w:rStyle w:val="Hyperlink"/>
            <w:rFonts w:cstheme="minorHAnsi"/>
            <w:sz w:val="24"/>
            <w:szCs w:val="24"/>
          </w:rPr>
          <w:t>www.thurgolandprimary.org</w:t>
        </w:r>
      </w:hyperlink>
    </w:p>
    <w:p w14:paraId="75EFDA00" w14:textId="77777777" w:rsidR="00275F46" w:rsidRPr="008911F5" w:rsidRDefault="00275F46">
      <w:pPr>
        <w:spacing w:after="0" w:line="360" w:lineRule="auto"/>
        <w:rPr>
          <w:rFonts w:cstheme="minorHAnsi"/>
          <w:color w:val="0000FF" w:themeColor="hyperlink"/>
          <w:sz w:val="24"/>
          <w:szCs w:val="24"/>
          <w:u w:val="single"/>
        </w:rPr>
      </w:pPr>
    </w:p>
    <w:sectPr w:rsidR="00275F46" w:rsidRPr="008911F5" w:rsidSect="001C64D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57"/>
    <w:rsid w:val="00002C06"/>
    <w:rsid w:val="0001579C"/>
    <w:rsid w:val="00076185"/>
    <w:rsid w:val="00123F6C"/>
    <w:rsid w:val="001C3208"/>
    <w:rsid w:val="001C64DF"/>
    <w:rsid w:val="00202B62"/>
    <w:rsid w:val="0021641D"/>
    <w:rsid w:val="002452A1"/>
    <w:rsid w:val="00247007"/>
    <w:rsid w:val="00272FE1"/>
    <w:rsid w:val="00275F46"/>
    <w:rsid w:val="002818C9"/>
    <w:rsid w:val="0029180B"/>
    <w:rsid w:val="002D4B4A"/>
    <w:rsid w:val="002E2906"/>
    <w:rsid w:val="00317E39"/>
    <w:rsid w:val="003B18B2"/>
    <w:rsid w:val="003D68B9"/>
    <w:rsid w:val="003E50FF"/>
    <w:rsid w:val="00415B57"/>
    <w:rsid w:val="00452CF3"/>
    <w:rsid w:val="004C5FB8"/>
    <w:rsid w:val="004D4FFD"/>
    <w:rsid w:val="00503001"/>
    <w:rsid w:val="005052C6"/>
    <w:rsid w:val="005176F4"/>
    <w:rsid w:val="00523271"/>
    <w:rsid w:val="0052409C"/>
    <w:rsid w:val="00537F81"/>
    <w:rsid w:val="005464A4"/>
    <w:rsid w:val="005615C8"/>
    <w:rsid w:val="00567017"/>
    <w:rsid w:val="00586A19"/>
    <w:rsid w:val="005A25BD"/>
    <w:rsid w:val="005C5E01"/>
    <w:rsid w:val="005D2E74"/>
    <w:rsid w:val="00614842"/>
    <w:rsid w:val="00626C66"/>
    <w:rsid w:val="00647448"/>
    <w:rsid w:val="0065022D"/>
    <w:rsid w:val="006A5379"/>
    <w:rsid w:val="006C7F7A"/>
    <w:rsid w:val="006D0794"/>
    <w:rsid w:val="006D321D"/>
    <w:rsid w:val="00705133"/>
    <w:rsid w:val="007145A9"/>
    <w:rsid w:val="00727E75"/>
    <w:rsid w:val="00740AD9"/>
    <w:rsid w:val="00742A14"/>
    <w:rsid w:val="00747CC8"/>
    <w:rsid w:val="00784E83"/>
    <w:rsid w:val="007A4A26"/>
    <w:rsid w:val="007B2DFF"/>
    <w:rsid w:val="007C723F"/>
    <w:rsid w:val="00800E9E"/>
    <w:rsid w:val="008105FC"/>
    <w:rsid w:val="008502AA"/>
    <w:rsid w:val="008911F5"/>
    <w:rsid w:val="008B525B"/>
    <w:rsid w:val="009800D3"/>
    <w:rsid w:val="009B54D5"/>
    <w:rsid w:val="009F3BB6"/>
    <w:rsid w:val="00A3476E"/>
    <w:rsid w:val="00A444A5"/>
    <w:rsid w:val="00A71FF1"/>
    <w:rsid w:val="00AC4158"/>
    <w:rsid w:val="00B067EC"/>
    <w:rsid w:val="00B40225"/>
    <w:rsid w:val="00B54C43"/>
    <w:rsid w:val="00BE1353"/>
    <w:rsid w:val="00CD07F7"/>
    <w:rsid w:val="00CD6A3A"/>
    <w:rsid w:val="00CE501E"/>
    <w:rsid w:val="00D1287F"/>
    <w:rsid w:val="00D545A1"/>
    <w:rsid w:val="00DB03D9"/>
    <w:rsid w:val="00DC3A35"/>
    <w:rsid w:val="00DC6F9F"/>
    <w:rsid w:val="00E2193B"/>
    <w:rsid w:val="00EC66AD"/>
    <w:rsid w:val="00F033DF"/>
    <w:rsid w:val="00F13695"/>
    <w:rsid w:val="00F6397C"/>
    <w:rsid w:val="00F63A13"/>
    <w:rsid w:val="00F935D8"/>
    <w:rsid w:val="00FF0C46"/>
    <w:rsid w:val="015D2BD7"/>
    <w:rsid w:val="0191AA21"/>
    <w:rsid w:val="0193DD6A"/>
    <w:rsid w:val="02CE125A"/>
    <w:rsid w:val="03102C37"/>
    <w:rsid w:val="03D6DB96"/>
    <w:rsid w:val="05F24E6F"/>
    <w:rsid w:val="06DB054D"/>
    <w:rsid w:val="07CBFEB7"/>
    <w:rsid w:val="081EA414"/>
    <w:rsid w:val="097F6DBB"/>
    <w:rsid w:val="09FD02C2"/>
    <w:rsid w:val="0AB6CA5C"/>
    <w:rsid w:val="0C7960C5"/>
    <w:rsid w:val="10095006"/>
    <w:rsid w:val="110C3CC2"/>
    <w:rsid w:val="11CE479F"/>
    <w:rsid w:val="12DFA15F"/>
    <w:rsid w:val="15D60B9B"/>
    <w:rsid w:val="1629286F"/>
    <w:rsid w:val="185935BC"/>
    <w:rsid w:val="1A568AFA"/>
    <w:rsid w:val="1BBF7DA9"/>
    <w:rsid w:val="1CD51FCD"/>
    <w:rsid w:val="1CE8441B"/>
    <w:rsid w:val="1D7AB949"/>
    <w:rsid w:val="20F9DF77"/>
    <w:rsid w:val="25FFCA63"/>
    <w:rsid w:val="2A864FE5"/>
    <w:rsid w:val="2B970105"/>
    <w:rsid w:val="2BDDC0CF"/>
    <w:rsid w:val="2C613D73"/>
    <w:rsid w:val="2CD21B3A"/>
    <w:rsid w:val="2EAE95BD"/>
    <w:rsid w:val="2EB3ED5D"/>
    <w:rsid w:val="3007480A"/>
    <w:rsid w:val="31715358"/>
    <w:rsid w:val="333EE8CC"/>
    <w:rsid w:val="342788F5"/>
    <w:rsid w:val="344CA035"/>
    <w:rsid w:val="3496519F"/>
    <w:rsid w:val="34CECF5A"/>
    <w:rsid w:val="3676EF97"/>
    <w:rsid w:val="369EE8AA"/>
    <w:rsid w:val="36CA2DD8"/>
    <w:rsid w:val="376A4C81"/>
    <w:rsid w:val="37A97FC0"/>
    <w:rsid w:val="394C58D3"/>
    <w:rsid w:val="3E6955E3"/>
    <w:rsid w:val="406B2BFB"/>
    <w:rsid w:val="43802742"/>
    <w:rsid w:val="48B6EEAE"/>
    <w:rsid w:val="4C8D7182"/>
    <w:rsid w:val="4E3B0CA7"/>
    <w:rsid w:val="4FC9867F"/>
    <w:rsid w:val="53DA2234"/>
    <w:rsid w:val="56D413B4"/>
    <w:rsid w:val="58E3ED65"/>
    <w:rsid w:val="59A49BFF"/>
    <w:rsid w:val="5B281C06"/>
    <w:rsid w:val="5C58CA61"/>
    <w:rsid w:val="5C8FC8D8"/>
    <w:rsid w:val="5DF70EB4"/>
    <w:rsid w:val="5EDA49EA"/>
    <w:rsid w:val="5F7742C6"/>
    <w:rsid w:val="610FB53B"/>
    <w:rsid w:val="618CE58C"/>
    <w:rsid w:val="618EB26A"/>
    <w:rsid w:val="62C80BE5"/>
    <w:rsid w:val="630E47D6"/>
    <w:rsid w:val="6936675C"/>
    <w:rsid w:val="6B5FDDF0"/>
    <w:rsid w:val="6E4DA07E"/>
    <w:rsid w:val="70F35EE0"/>
    <w:rsid w:val="71B5266C"/>
    <w:rsid w:val="721CF9E4"/>
    <w:rsid w:val="73B8CA45"/>
    <w:rsid w:val="73D1F2A2"/>
    <w:rsid w:val="73FF0636"/>
    <w:rsid w:val="76FFE071"/>
    <w:rsid w:val="771376F4"/>
    <w:rsid w:val="795CB198"/>
    <w:rsid w:val="7B5B66A2"/>
    <w:rsid w:val="7C46D768"/>
    <w:rsid w:val="7C89B2DB"/>
    <w:rsid w:val="7F83E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FA82"/>
  <w15:docId w15:val="{22A3D87A-471A-AC46-B98B-65E444F5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23F"/>
    <w:rPr>
      <w:color w:val="0000FF" w:themeColor="hyperlink"/>
      <w:u w:val="single"/>
    </w:rPr>
  </w:style>
  <w:style w:type="character" w:styleId="UnresolvedMention">
    <w:name w:val="Unresolved Mention"/>
    <w:basedOn w:val="DefaultParagraphFont"/>
    <w:uiPriority w:val="99"/>
    <w:semiHidden/>
    <w:unhideWhenUsed/>
    <w:rsid w:val="007C723F"/>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28176">
      <w:bodyDiv w:val="1"/>
      <w:marLeft w:val="0"/>
      <w:marRight w:val="0"/>
      <w:marTop w:val="0"/>
      <w:marBottom w:val="0"/>
      <w:divBdr>
        <w:top w:val="none" w:sz="0" w:space="0" w:color="auto"/>
        <w:left w:val="none" w:sz="0" w:space="0" w:color="auto"/>
        <w:bottom w:val="none" w:sz="0" w:space="0" w:color="auto"/>
        <w:right w:val="none" w:sz="0" w:space="0" w:color="auto"/>
      </w:divBdr>
      <w:divsChild>
        <w:div w:id="514540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904570">
              <w:marLeft w:val="0"/>
              <w:marRight w:val="0"/>
              <w:marTop w:val="0"/>
              <w:marBottom w:val="0"/>
              <w:divBdr>
                <w:top w:val="none" w:sz="0" w:space="0" w:color="auto"/>
                <w:left w:val="none" w:sz="0" w:space="0" w:color="auto"/>
                <w:bottom w:val="none" w:sz="0" w:space="0" w:color="auto"/>
                <w:right w:val="none" w:sz="0" w:space="0" w:color="auto"/>
              </w:divBdr>
              <w:divsChild>
                <w:div w:id="2039045077">
                  <w:marLeft w:val="0"/>
                  <w:marRight w:val="0"/>
                  <w:marTop w:val="0"/>
                  <w:marBottom w:val="0"/>
                  <w:divBdr>
                    <w:top w:val="none" w:sz="0" w:space="0" w:color="auto"/>
                    <w:left w:val="none" w:sz="0" w:space="0" w:color="auto"/>
                    <w:bottom w:val="none" w:sz="0" w:space="0" w:color="auto"/>
                    <w:right w:val="none" w:sz="0" w:space="0" w:color="auto"/>
                  </w:divBdr>
                  <w:divsChild>
                    <w:div w:id="525094006">
                      <w:marLeft w:val="0"/>
                      <w:marRight w:val="0"/>
                      <w:marTop w:val="0"/>
                      <w:marBottom w:val="0"/>
                      <w:divBdr>
                        <w:top w:val="none" w:sz="0" w:space="0" w:color="auto"/>
                        <w:left w:val="none" w:sz="0" w:space="0" w:color="auto"/>
                        <w:bottom w:val="none" w:sz="0" w:space="0" w:color="auto"/>
                        <w:right w:val="none" w:sz="0" w:space="0" w:color="auto"/>
                      </w:divBdr>
                      <w:divsChild>
                        <w:div w:id="17388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urgolandprimary.org" TargetMode="External"/><Relationship Id="rId5" Type="http://schemas.openxmlformats.org/officeDocument/2006/relationships/hyperlink" Target="https://urldefense.com/v3/__https:/sway.office.com/sBxE7ex1FkxJzSZw__;!!FrPt2g6CO4Wadw!fCAXmdvSENX8PDOZZl02kX0bYBpND5iESvzJxG03w3oRX9x3G5URzEKctSAqVCqQOO457mI$"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Whyke</dc:creator>
  <cp:lastModifiedBy>Birch, Jonathan</cp:lastModifiedBy>
  <cp:revision>14</cp:revision>
  <cp:lastPrinted>2016-02-29T08:35:00Z</cp:lastPrinted>
  <dcterms:created xsi:type="dcterms:W3CDTF">2021-03-21T20:32:00Z</dcterms:created>
  <dcterms:modified xsi:type="dcterms:W3CDTF">2021-05-27T13:48:00Z</dcterms:modified>
</cp:coreProperties>
</file>