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A78" w:rsidRDefault="00F33B31" w:rsidP="00F33B31">
      <w:pPr>
        <w:ind w:left="5040" w:firstLine="720"/>
      </w:pPr>
      <w:bookmarkStart w:id="0" w:name="_GoBack"/>
      <w:bookmarkEnd w:id="0"/>
      <w:r>
        <w:rPr>
          <w:noProof/>
          <w:lang w:eastAsia="en-GB"/>
        </w:rPr>
        <w:drawing>
          <wp:inline distT="0" distB="0" distL="0" distR="0" wp14:anchorId="2D4311F8" wp14:editId="01151045">
            <wp:extent cx="2519680" cy="581025"/>
            <wp:effectExtent l="0" t="0" r="0" b="9525"/>
            <wp:docPr id="1" name="Picture 1" descr="J:\Commissioning and Market Development\1.  Sharepoint - Communication\Corporate Image\20140205 - BMBC logo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mmissioning and Market Development\1.  Sharepoint - Communication\Corporate Image\20140205 - BMBC logo lef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581025"/>
                    </a:xfrm>
                    <a:prstGeom prst="rect">
                      <a:avLst/>
                    </a:prstGeom>
                    <a:noFill/>
                    <a:ln>
                      <a:noFill/>
                    </a:ln>
                  </pic:spPr>
                </pic:pic>
              </a:graphicData>
            </a:graphic>
          </wp:inline>
        </w:drawing>
      </w:r>
    </w:p>
    <w:p w:rsidR="00F33B31" w:rsidRDefault="00F33B31"/>
    <w:p w:rsidR="00F33B31" w:rsidRDefault="00F33B31" w:rsidP="00F33B31">
      <w:pPr>
        <w:pStyle w:val="NoSpacing"/>
        <w:jc w:val="center"/>
        <w:rPr>
          <w:b/>
          <w:sz w:val="28"/>
        </w:rPr>
      </w:pPr>
    </w:p>
    <w:p w:rsidR="00F33B31" w:rsidRDefault="00F33B31" w:rsidP="00F33B31">
      <w:pPr>
        <w:pStyle w:val="NoSpacing"/>
        <w:jc w:val="center"/>
        <w:rPr>
          <w:b/>
          <w:sz w:val="28"/>
        </w:rPr>
      </w:pPr>
    </w:p>
    <w:p w:rsidR="001C7F23" w:rsidRDefault="001C7F23" w:rsidP="00F33B31">
      <w:pPr>
        <w:pStyle w:val="NoSpacing"/>
        <w:jc w:val="center"/>
        <w:rPr>
          <w:b/>
          <w:sz w:val="36"/>
        </w:rPr>
      </w:pPr>
      <w:r>
        <w:rPr>
          <w:b/>
          <w:sz w:val="36"/>
        </w:rPr>
        <w:t>Wa</w:t>
      </w:r>
      <w:r w:rsidR="00760B21">
        <w:rPr>
          <w:b/>
          <w:sz w:val="36"/>
        </w:rPr>
        <w:t>rm Homes and Hospital Discharge</w:t>
      </w:r>
      <w:r>
        <w:rPr>
          <w:b/>
          <w:sz w:val="36"/>
        </w:rPr>
        <w:t xml:space="preserve"> Team</w:t>
      </w:r>
      <w:r w:rsidR="00760B21">
        <w:rPr>
          <w:b/>
          <w:sz w:val="36"/>
        </w:rPr>
        <w:t>:</w:t>
      </w:r>
    </w:p>
    <w:p w:rsidR="00F33B31" w:rsidRPr="00F33B31" w:rsidRDefault="00F33B31" w:rsidP="00F33B31">
      <w:pPr>
        <w:pStyle w:val="NoSpacing"/>
        <w:jc w:val="center"/>
        <w:rPr>
          <w:b/>
          <w:sz w:val="36"/>
        </w:rPr>
      </w:pPr>
      <w:r w:rsidRPr="00F33B31">
        <w:rPr>
          <w:b/>
          <w:sz w:val="36"/>
        </w:rPr>
        <w:t>Recruitment Pack</w:t>
      </w:r>
    </w:p>
    <w:p w:rsidR="00F33B31" w:rsidRDefault="00F33B31" w:rsidP="00F33B31">
      <w:pPr>
        <w:pStyle w:val="NoSpacing"/>
        <w:jc w:val="center"/>
        <w:rPr>
          <w:b/>
          <w:sz w:val="36"/>
        </w:rPr>
      </w:pPr>
      <w:r w:rsidRPr="00F33B31">
        <w:rPr>
          <w:b/>
          <w:sz w:val="36"/>
        </w:rPr>
        <w:t xml:space="preserve"> 201</w:t>
      </w:r>
      <w:r w:rsidR="001D4F73">
        <w:rPr>
          <w:b/>
          <w:sz w:val="36"/>
        </w:rPr>
        <w:t>9</w:t>
      </w:r>
    </w:p>
    <w:p w:rsidR="001C783B" w:rsidRDefault="00360BF9" w:rsidP="00360BF9">
      <w:pPr>
        <w:jc w:val="center"/>
        <w:rPr>
          <w:b/>
          <w:sz w:val="36"/>
        </w:rPr>
      </w:pPr>
      <w:r>
        <w:rPr>
          <w:b/>
          <w:noProof/>
          <w:sz w:val="36"/>
          <w:lang w:eastAsia="en-GB"/>
        </w:rPr>
        <w:drawing>
          <wp:inline distT="0" distB="0" distL="0" distR="0" wp14:anchorId="201DCAE2" wp14:editId="31FD1333">
            <wp:extent cx="4829175" cy="5307650"/>
            <wp:effectExtent l="0" t="0" r="0" b="7620"/>
            <wp:docPr id="3" name="Picture 3" descr="C:\Users\jaynehe\AppData\Local\Microsoft\Windows\INetCache\Content.Outlook\K4Z7EDB1\A4 Scrutiny Committee Me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nehe\AppData\Local\Microsoft\Windows\INetCache\Content.Outlook\K4Z7EDB1\A4 Scrutiny Committee Meet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7040" cy="5305304"/>
                    </a:xfrm>
                    <a:prstGeom prst="rect">
                      <a:avLst/>
                    </a:prstGeom>
                    <a:noFill/>
                    <a:ln>
                      <a:noFill/>
                    </a:ln>
                  </pic:spPr>
                </pic:pic>
              </a:graphicData>
            </a:graphic>
          </wp:inline>
        </w:drawing>
      </w:r>
    </w:p>
    <w:p w:rsidR="004C7CC3" w:rsidRDefault="004C7CC3" w:rsidP="00161FB9">
      <w:pPr>
        <w:rPr>
          <w:b/>
          <w:sz w:val="28"/>
        </w:rPr>
      </w:pPr>
      <w:r>
        <w:rPr>
          <w:b/>
          <w:sz w:val="28"/>
        </w:rPr>
        <w:lastRenderedPageBreak/>
        <w:t>Content</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Page</w:t>
      </w:r>
    </w:p>
    <w:p w:rsidR="004C7CC3" w:rsidRDefault="004C7CC3" w:rsidP="004C7CC3">
      <w:pPr>
        <w:pStyle w:val="NoSpacing"/>
        <w:rPr>
          <w:b/>
          <w:sz w:val="28"/>
        </w:rPr>
      </w:pPr>
    </w:p>
    <w:p w:rsidR="004C7CC3" w:rsidRDefault="004C7CC3" w:rsidP="004C7CC3">
      <w:pPr>
        <w:pStyle w:val="NoSpacing"/>
        <w:numPr>
          <w:ilvl w:val="0"/>
          <w:numId w:val="3"/>
        </w:numPr>
        <w:ind w:hanging="720"/>
        <w:rPr>
          <w:sz w:val="28"/>
        </w:rPr>
      </w:pPr>
      <w:r>
        <w:rPr>
          <w:sz w:val="28"/>
        </w:rPr>
        <w:t>Working for Barnsley Council</w:t>
      </w:r>
      <w:r>
        <w:rPr>
          <w:sz w:val="28"/>
        </w:rPr>
        <w:tab/>
      </w:r>
      <w:r>
        <w:rPr>
          <w:sz w:val="28"/>
        </w:rPr>
        <w:tab/>
      </w:r>
      <w:r>
        <w:rPr>
          <w:sz w:val="28"/>
        </w:rPr>
        <w:tab/>
      </w:r>
      <w:r>
        <w:rPr>
          <w:sz w:val="28"/>
        </w:rPr>
        <w:tab/>
      </w:r>
      <w:r>
        <w:rPr>
          <w:sz w:val="28"/>
        </w:rPr>
        <w:tab/>
      </w:r>
      <w:r>
        <w:rPr>
          <w:sz w:val="28"/>
        </w:rPr>
        <w:tab/>
        <w:t>2</w:t>
      </w:r>
    </w:p>
    <w:p w:rsidR="004C4BA7" w:rsidRDefault="004C4BA7" w:rsidP="004C4BA7">
      <w:pPr>
        <w:pStyle w:val="NoSpacing"/>
        <w:rPr>
          <w:sz w:val="28"/>
        </w:rPr>
      </w:pPr>
    </w:p>
    <w:p w:rsidR="004C4BA7" w:rsidRPr="004C4BA7" w:rsidRDefault="004C4BA7" w:rsidP="004C4BA7">
      <w:pPr>
        <w:pStyle w:val="NoSpacing"/>
        <w:numPr>
          <w:ilvl w:val="0"/>
          <w:numId w:val="3"/>
        </w:numPr>
        <w:ind w:hanging="720"/>
        <w:rPr>
          <w:sz w:val="28"/>
        </w:rPr>
      </w:pPr>
      <w:r w:rsidRPr="004C4BA7">
        <w:rPr>
          <w:sz w:val="28"/>
        </w:rPr>
        <w:t>Our Communities Directorate</w:t>
      </w:r>
      <w:r>
        <w:rPr>
          <w:sz w:val="28"/>
        </w:rPr>
        <w:tab/>
      </w:r>
      <w:r>
        <w:rPr>
          <w:sz w:val="28"/>
        </w:rPr>
        <w:tab/>
      </w:r>
      <w:r>
        <w:rPr>
          <w:sz w:val="28"/>
        </w:rPr>
        <w:tab/>
      </w:r>
      <w:r>
        <w:rPr>
          <w:sz w:val="28"/>
        </w:rPr>
        <w:tab/>
      </w:r>
      <w:r>
        <w:rPr>
          <w:sz w:val="28"/>
        </w:rPr>
        <w:tab/>
      </w:r>
      <w:r>
        <w:rPr>
          <w:sz w:val="28"/>
        </w:rPr>
        <w:tab/>
        <w:t>3</w:t>
      </w:r>
    </w:p>
    <w:p w:rsidR="004C4BA7" w:rsidRDefault="004C4BA7" w:rsidP="004C4BA7">
      <w:pPr>
        <w:pStyle w:val="NoSpacing"/>
        <w:rPr>
          <w:sz w:val="28"/>
        </w:rPr>
      </w:pPr>
    </w:p>
    <w:p w:rsidR="00FC228C" w:rsidRDefault="00FC228C" w:rsidP="00FC228C">
      <w:pPr>
        <w:pStyle w:val="NoSpacing"/>
        <w:rPr>
          <w:sz w:val="28"/>
        </w:rPr>
      </w:pPr>
      <w:r w:rsidRPr="00FC228C">
        <w:rPr>
          <w:sz w:val="28"/>
        </w:rPr>
        <w:t>2a.</w:t>
      </w:r>
      <w:r w:rsidRPr="00FC228C">
        <w:rPr>
          <w:sz w:val="28"/>
        </w:rPr>
        <w:tab/>
        <w:t>Stronger, Safer, Healthier Communities</w:t>
      </w:r>
      <w:r>
        <w:rPr>
          <w:sz w:val="28"/>
        </w:rPr>
        <w:tab/>
      </w:r>
      <w:r>
        <w:rPr>
          <w:sz w:val="28"/>
        </w:rPr>
        <w:tab/>
      </w:r>
      <w:r>
        <w:rPr>
          <w:sz w:val="28"/>
        </w:rPr>
        <w:tab/>
      </w:r>
      <w:r>
        <w:rPr>
          <w:sz w:val="28"/>
        </w:rPr>
        <w:tab/>
      </w:r>
      <w:r w:rsidR="00161FB9">
        <w:rPr>
          <w:sz w:val="28"/>
        </w:rPr>
        <w:t>4</w:t>
      </w:r>
    </w:p>
    <w:p w:rsidR="00FC228C" w:rsidRDefault="00FC228C" w:rsidP="00FC228C">
      <w:pPr>
        <w:pStyle w:val="NoSpacing"/>
        <w:rPr>
          <w:sz w:val="28"/>
        </w:rPr>
      </w:pPr>
    </w:p>
    <w:p w:rsidR="00760B21" w:rsidRDefault="00856D66" w:rsidP="00FC228C">
      <w:pPr>
        <w:pStyle w:val="NoSpacing"/>
        <w:rPr>
          <w:sz w:val="28"/>
        </w:rPr>
      </w:pPr>
      <w:r>
        <w:rPr>
          <w:sz w:val="28"/>
        </w:rPr>
        <w:t>2b.</w:t>
      </w:r>
      <w:r>
        <w:rPr>
          <w:sz w:val="28"/>
        </w:rPr>
        <w:tab/>
      </w:r>
      <w:r w:rsidR="00760B21">
        <w:rPr>
          <w:sz w:val="28"/>
        </w:rPr>
        <w:t>Provider Services</w:t>
      </w:r>
      <w:r w:rsidR="00760B21">
        <w:rPr>
          <w:sz w:val="28"/>
        </w:rPr>
        <w:tab/>
      </w:r>
      <w:r w:rsidR="00760B21">
        <w:rPr>
          <w:sz w:val="28"/>
        </w:rPr>
        <w:tab/>
      </w:r>
      <w:r w:rsidR="00760B21">
        <w:rPr>
          <w:sz w:val="28"/>
        </w:rPr>
        <w:tab/>
      </w:r>
      <w:r w:rsidR="00760B21">
        <w:rPr>
          <w:sz w:val="28"/>
        </w:rPr>
        <w:tab/>
      </w:r>
      <w:r w:rsidR="00760B21">
        <w:rPr>
          <w:sz w:val="28"/>
        </w:rPr>
        <w:tab/>
      </w:r>
      <w:r w:rsidR="00760B21">
        <w:rPr>
          <w:sz w:val="28"/>
        </w:rPr>
        <w:tab/>
      </w:r>
      <w:r w:rsidR="00760B21">
        <w:rPr>
          <w:sz w:val="28"/>
        </w:rPr>
        <w:tab/>
      </w:r>
      <w:r w:rsidR="00760B21">
        <w:rPr>
          <w:sz w:val="28"/>
        </w:rPr>
        <w:tab/>
        <w:t>5</w:t>
      </w:r>
    </w:p>
    <w:p w:rsidR="00760B21" w:rsidRDefault="00760B21" w:rsidP="00FC228C">
      <w:pPr>
        <w:pStyle w:val="NoSpacing"/>
        <w:rPr>
          <w:sz w:val="28"/>
        </w:rPr>
      </w:pPr>
    </w:p>
    <w:p w:rsidR="00760B21" w:rsidRDefault="00760B21" w:rsidP="00FC228C">
      <w:pPr>
        <w:pStyle w:val="NoSpacing"/>
        <w:rPr>
          <w:sz w:val="28"/>
        </w:rPr>
      </w:pPr>
      <w:r>
        <w:rPr>
          <w:sz w:val="28"/>
        </w:rPr>
        <w:t>2c.</w:t>
      </w:r>
      <w:r>
        <w:rPr>
          <w:sz w:val="28"/>
        </w:rPr>
        <w:tab/>
        <w:t>Assistive Living Technologies</w:t>
      </w:r>
      <w:r>
        <w:rPr>
          <w:sz w:val="28"/>
        </w:rPr>
        <w:tab/>
      </w:r>
      <w:r>
        <w:rPr>
          <w:sz w:val="28"/>
        </w:rPr>
        <w:tab/>
      </w:r>
      <w:r>
        <w:rPr>
          <w:sz w:val="28"/>
        </w:rPr>
        <w:tab/>
      </w:r>
      <w:r>
        <w:rPr>
          <w:sz w:val="28"/>
        </w:rPr>
        <w:tab/>
      </w:r>
      <w:r>
        <w:rPr>
          <w:sz w:val="28"/>
        </w:rPr>
        <w:tab/>
      </w:r>
      <w:r>
        <w:rPr>
          <w:sz w:val="28"/>
        </w:rPr>
        <w:tab/>
        <w:t>6</w:t>
      </w:r>
    </w:p>
    <w:p w:rsidR="00760B21" w:rsidRDefault="00760B21" w:rsidP="00FC228C">
      <w:pPr>
        <w:pStyle w:val="NoSpacing"/>
        <w:rPr>
          <w:sz w:val="28"/>
        </w:rPr>
      </w:pPr>
    </w:p>
    <w:p w:rsidR="00856D66" w:rsidRDefault="00760B21" w:rsidP="00FC228C">
      <w:pPr>
        <w:pStyle w:val="NoSpacing"/>
        <w:rPr>
          <w:sz w:val="28"/>
        </w:rPr>
      </w:pPr>
      <w:r>
        <w:rPr>
          <w:sz w:val="28"/>
        </w:rPr>
        <w:t>2d.</w:t>
      </w:r>
      <w:r>
        <w:rPr>
          <w:sz w:val="28"/>
        </w:rPr>
        <w:tab/>
        <w:t>Disabled Facilities Grant</w:t>
      </w:r>
      <w:r>
        <w:rPr>
          <w:sz w:val="28"/>
        </w:rPr>
        <w:tab/>
      </w:r>
      <w:r>
        <w:rPr>
          <w:sz w:val="28"/>
        </w:rPr>
        <w:tab/>
      </w:r>
      <w:r>
        <w:rPr>
          <w:sz w:val="28"/>
        </w:rPr>
        <w:tab/>
      </w:r>
      <w:r>
        <w:rPr>
          <w:sz w:val="28"/>
        </w:rPr>
        <w:tab/>
      </w:r>
      <w:r>
        <w:rPr>
          <w:sz w:val="28"/>
        </w:rPr>
        <w:tab/>
      </w:r>
      <w:r>
        <w:rPr>
          <w:sz w:val="28"/>
        </w:rPr>
        <w:tab/>
      </w:r>
      <w:r>
        <w:rPr>
          <w:sz w:val="28"/>
        </w:rPr>
        <w:tab/>
        <w:t>7</w:t>
      </w:r>
      <w:r w:rsidR="00856D66">
        <w:rPr>
          <w:sz w:val="28"/>
        </w:rPr>
        <w:tab/>
      </w:r>
      <w:r w:rsidR="00856D66">
        <w:rPr>
          <w:sz w:val="28"/>
        </w:rPr>
        <w:tab/>
      </w:r>
      <w:r w:rsidR="00856D66">
        <w:rPr>
          <w:sz w:val="28"/>
        </w:rPr>
        <w:tab/>
      </w:r>
      <w:r w:rsidR="00856D66">
        <w:rPr>
          <w:sz w:val="28"/>
        </w:rPr>
        <w:tab/>
      </w:r>
      <w:r w:rsidR="00856D66">
        <w:rPr>
          <w:sz w:val="28"/>
        </w:rPr>
        <w:tab/>
      </w:r>
      <w:r w:rsidR="00856D66">
        <w:rPr>
          <w:sz w:val="28"/>
        </w:rPr>
        <w:tab/>
      </w:r>
    </w:p>
    <w:p w:rsidR="00856D66" w:rsidRPr="00856D66" w:rsidRDefault="00856D66" w:rsidP="00856D66">
      <w:pPr>
        <w:pStyle w:val="NoSpacing"/>
        <w:rPr>
          <w:sz w:val="28"/>
        </w:rPr>
      </w:pPr>
      <w:r>
        <w:rPr>
          <w:sz w:val="28"/>
        </w:rPr>
        <w:t>3.</w:t>
      </w:r>
      <w:r w:rsidRPr="00856D66">
        <w:rPr>
          <w:sz w:val="28"/>
        </w:rPr>
        <w:t xml:space="preserve"> </w:t>
      </w:r>
      <w:r>
        <w:rPr>
          <w:sz w:val="28"/>
        </w:rPr>
        <w:tab/>
      </w:r>
      <w:r w:rsidR="00046CDB">
        <w:rPr>
          <w:sz w:val="28"/>
        </w:rPr>
        <w:t>Warm Homes and Hospital Discharge Team- the post</w:t>
      </w:r>
      <w:r w:rsidR="00C40E4C">
        <w:rPr>
          <w:sz w:val="28"/>
        </w:rPr>
        <w:tab/>
      </w:r>
      <w:r w:rsidR="00C40E4C">
        <w:rPr>
          <w:sz w:val="28"/>
        </w:rPr>
        <w:tab/>
      </w:r>
      <w:r w:rsidR="00760B21">
        <w:rPr>
          <w:sz w:val="28"/>
        </w:rPr>
        <w:t>8</w:t>
      </w:r>
    </w:p>
    <w:p w:rsidR="00856D66" w:rsidRDefault="00856D66" w:rsidP="00FC228C">
      <w:pPr>
        <w:pStyle w:val="NoSpacing"/>
        <w:rPr>
          <w:sz w:val="28"/>
        </w:rPr>
      </w:pPr>
    </w:p>
    <w:p w:rsidR="00C40E4C" w:rsidRDefault="00EA33D8" w:rsidP="00C40E4C">
      <w:pPr>
        <w:rPr>
          <w:sz w:val="28"/>
        </w:rPr>
      </w:pPr>
      <w:r>
        <w:rPr>
          <w:sz w:val="28"/>
        </w:rPr>
        <w:t>4</w:t>
      </w:r>
      <w:r w:rsidR="00C40E4C">
        <w:rPr>
          <w:sz w:val="28"/>
        </w:rPr>
        <w:t>.</w:t>
      </w:r>
      <w:r w:rsidR="00C40E4C">
        <w:rPr>
          <w:sz w:val="28"/>
        </w:rPr>
        <w:tab/>
      </w:r>
      <w:r w:rsidR="00C40E4C" w:rsidRPr="00C40E4C">
        <w:rPr>
          <w:sz w:val="28"/>
        </w:rPr>
        <w:t>Key strategies for you to consider</w:t>
      </w:r>
      <w:r w:rsidR="00257A47">
        <w:rPr>
          <w:sz w:val="28"/>
        </w:rPr>
        <w:tab/>
      </w:r>
      <w:r w:rsidR="00257A47">
        <w:rPr>
          <w:sz w:val="28"/>
        </w:rPr>
        <w:tab/>
      </w:r>
      <w:r w:rsidR="00257A47">
        <w:rPr>
          <w:sz w:val="28"/>
        </w:rPr>
        <w:tab/>
      </w:r>
      <w:r w:rsidR="00257A47">
        <w:rPr>
          <w:sz w:val="28"/>
        </w:rPr>
        <w:tab/>
      </w:r>
      <w:r w:rsidR="00257A47">
        <w:rPr>
          <w:sz w:val="28"/>
        </w:rPr>
        <w:tab/>
      </w:r>
      <w:r w:rsidR="00760B21">
        <w:rPr>
          <w:sz w:val="28"/>
        </w:rPr>
        <w:t>9</w:t>
      </w:r>
    </w:p>
    <w:p w:rsidR="00C40E4C" w:rsidRPr="00C40E4C" w:rsidRDefault="00EA33D8" w:rsidP="00C40E4C">
      <w:pPr>
        <w:rPr>
          <w:sz w:val="28"/>
        </w:rPr>
      </w:pPr>
      <w:r>
        <w:rPr>
          <w:sz w:val="28"/>
        </w:rPr>
        <w:t>5</w:t>
      </w:r>
      <w:r w:rsidR="00C40E4C">
        <w:rPr>
          <w:sz w:val="28"/>
        </w:rPr>
        <w:t>.</w:t>
      </w:r>
      <w:r w:rsidR="00C40E4C">
        <w:rPr>
          <w:sz w:val="28"/>
        </w:rPr>
        <w:tab/>
      </w:r>
      <w:r w:rsidR="00C40E4C" w:rsidRPr="00C40E4C">
        <w:rPr>
          <w:sz w:val="28"/>
        </w:rPr>
        <w:t>Other great reasons to work for Barnsley Council</w:t>
      </w:r>
      <w:r w:rsidR="00C40E4C">
        <w:rPr>
          <w:sz w:val="28"/>
        </w:rPr>
        <w:tab/>
      </w:r>
      <w:r w:rsidR="00C40E4C">
        <w:rPr>
          <w:sz w:val="28"/>
        </w:rPr>
        <w:tab/>
      </w:r>
      <w:r w:rsidR="00C40E4C">
        <w:rPr>
          <w:sz w:val="28"/>
        </w:rPr>
        <w:tab/>
      </w:r>
      <w:r w:rsidR="00760B21">
        <w:rPr>
          <w:sz w:val="28"/>
        </w:rPr>
        <w:t>9</w:t>
      </w:r>
    </w:p>
    <w:p w:rsidR="00C40E4C" w:rsidRDefault="00EA33D8" w:rsidP="00C40E4C">
      <w:pPr>
        <w:rPr>
          <w:sz w:val="28"/>
        </w:rPr>
      </w:pPr>
      <w:r>
        <w:rPr>
          <w:sz w:val="28"/>
        </w:rPr>
        <w:t>5</w:t>
      </w:r>
      <w:r w:rsidR="00C40E4C" w:rsidRPr="00C40E4C">
        <w:rPr>
          <w:sz w:val="28"/>
        </w:rPr>
        <w:t>a.</w:t>
      </w:r>
      <w:r w:rsidR="00C40E4C" w:rsidRPr="00C40E4C">
        <w:rPr>
          <w:sz w:val="28"/>
        </w:rPr>
        <w:tab/>
        <w:t>Work life balance</w:t>
      </w:r>
      <w:r w:rsidR="00C40E4C">
        <w:rPr>
          <w:sz w:val="28"/>
        </w:rPr>
        <w:tab/>
      </w:r>
      <w:r w:rsidR="00C40E4C">
        <w:rPr>
          <w:sz w:val="28"/>
        </w:rPr>
        <w:tab/>
      </w:r>
      <w:r w:rsidR="00C40E4C">
        <w:rPr>
          <w:sz w:val="28"/>
        </w:rPr>
        <w:tab/>
      </w:r>
      <w:r w:rsidR="00C40E4C">
        <w:rPr>
          <w:sz w:val="28"/>
        </w:rPr>
        <w:tab/>
      </w:r>
      <w:r w:rsidR="00C40E4C">
        <w:rPr>
          <w:sz w:val="28"/>
        </w:rPr>
        <w:tab/>
      </w:r>
      <w:r w:rsidR="00C40E4C">
        <w:rPr>
          <w:sz w:val="28"/>
        </w:rPr>
        <w:tab/>
      </w:r>
      <w:r w:rsidR="00C40E4C">
        <w:rPr>
          <w:sz w:val="28"/>
        </w:rPr>
        <w:tab/>
      </w:r>
      <w:r w:rsidR="00C40E4C">
        <w:rPr>
          <w:sz w:val="28"/>
        </w:rPr>
        <w:tab/>
      </w:r>
      <w:r w:rsidR="00573EE2">
        <w:rPr>
          <w:sz w:val="28"/>
        </w:rPr>
        <w:t>9</w:t>
      </w:r>
    </w:p>
    <w:p w:rsidR="00C40E4C" w:rsidRDefault="00EA33D8" w:rsidP="00C40E4C">
      <w:pPr>
        <w:rPr>
          <w:sz w:val="28"/>
        </w:rPr>
      </w:pPr>
      <w:r>
        <w:rPr>
          <w:sz w:val="28"/>
        </w:rPr>
        <w:t>5</w:t>
      </w:r>
      <w:r w:rsidR="00C40E4C" w:rsidRPr="00C40E4C">
        <w:rPr>
          <w:sz w:val="28"/>
        </w:rPr>
        <w:t>b.</w:t>
      </w:r>
      <w:r w:rsidR="00C40E4C" w:rsidRPr="00C40E4C">
        <w:rPr>
          <w:sz w:val="28"/>
        </w:rPr>
        <w:tab/>
        <w:t>Wider Wallet</w:t>
      </w:r>
      <w:r w:rsidR="00C40E4C">
        <w:rPr>
          <w:sz w:val="28"/>
        </w:rPr>
        <w:tab/>
      </w:r>
      <w:r w:rsidR="00C40E4C">
        <w:rPr>
          <w:sz w:val="28"/>
        </w:rPr>
        <w:tab/>
      </w:r>
      <w:r w:rsidR="00C40E4C">
        <w:rPr>
          <w:sz w:val="28"/>
        </w:rPr>
        <w:tab/>
      </w:r>
      <w:r w:rsidR="00C40E4C">
        <w:rPr>
          <w:sz w:val="28"/>
        </w:rPr>
        <w:tab/>
      </w:r>
      <w:r w:rsidR="00C40E4C">
        <w:rPr>
          <w:sz w:val="28"/>
        </w:rPr>
        <w:tab/>
      </w:r>
      <w:r w:rsidR="00C40E4C">
        <w:rPr>
          <w:sz w:val="28"/>
        </w:rPr>
        <w:tab/>
      </w:r>
      <w:r w:rsidR="00C40E4C">
        <w:rPr>
          <w:sz w:val="28"/>
        </w:rPr>
        <w:tab/>
      </w:r>
      <w:r w:rsidR="00C40E4C">
        <w:rPr>
          <w:sz w:val="28"/>
        </w:rPr>
        <w:tab/>
      </w:r>
      <w:r w:rsidR="00573EE2">
        <w:rPr>
          <w:sz w:val="28"/>
        </w:rPr>
        <w:t>10</w:t>
      </w:r>
    </w:p>
    <w:p w:rsidR="00C40E4C" w:rsidRDefault="00EA33D8" w:rsidP="00C40E4C">
      <w:pPr>
        <w:rPr>
          <w:sz w:val="28"/>
        </w:rPr>
      </w:pPr>
      <w:r>
        <w:rPr>
          <w:sz w:val="28"/>
        </w:rPr>
        <w:t>5</w:t>
      </w:r>
      <w:r w:rsidR="00C40E4C" w:rsidRPr="00C40E4C">
        <w:rPr>
          <w:sz w:val="28"/>
        </w:rPr>
        <w:t>c</w:t>
      </w:r>
      <w:r w:rsidR="00C40E4C" w:rsidRPr="00C40E4C">
        <w:rPr>
          <w:sz w:val="28"/>
        </w:rPr>
        <w:tab/>
        <w:t>And much more….</w:t>
      </w:r>
      <w:r w:rsidR="00257A47">
        <w:rPr>
          <w:sz w:val="28"/>
        </w:rPr>
        <w:tab/>
      </w:r>
      <w:r w:rsidR="00257A47">
        <w:rPr>
          <w:sz w:val="28"/>
        </w:rPr>
        <w:tab/>
      </w:r>
      <w:r w:rsidR="00257A47">
        <w:rPr>
          <w:sz w:val="28"/>
        </w:rPr>
        <w:tab/>
      </w:r>
      <w:r w:rsidR="00257A47">
        <w:rPr>
          <w:sz w:val="28"/>
        </w:rPr>
        <w:tab/>
      </w:r>
      <w:r w:rsidR="00257A47">
        <w:rPr>
          <w:sz w:val="28"/>
        </w:rPr>
        <w:tab/>
      </w:r>
      <w:r w:rsidR="00257A47">
        <w:rPr>
          <w:sz w:val="28"/>
        </w:rPr>
        <w:tab/>
      </w:r>
      <w:r w:rsidR="00257A47">
        <w:rPr>
          <w:sz w:val="28"/>
        </w:rPr>
        <w:tab/>
      </w:r>
      <w:r w:rsidR="00257A47">
        <w:rPr>
          <w:sz w:val="28"/>
        </w:rPr>
        <w:tab/>
      </w:r>
      <w:r w:rsidR="00573EE2">
        <w:rPr>
          <w:sz w:val="28"/>
        </w:rPr>
        <w:t>10</w:t>
      </w:r>
    </w:p>
    <w:p w:rsidR="00C40E4C" w:rsidRDefault="00C40E4C" w:rsidP="00C40E4C">
      <w:pPr>
        <w:rPr>
          <w:sz w:val="28"/>
        </w:rPr>
      </w:pPr>
    </w:p>
    <w:p w:rsidR="00C40E4C" w:rsidRPr="00C40E4C" w:rsidRDefault="00C40E4C" w:rsidP="00C40E4C">
      <w:pPr>
        <w:rPr>
          <w:sz w:val="28"/>
        </w:rPr>
      </w:pPr>
    </w:p>
    <w:p w:rsidR="00C40E4C" w:rsidRPr="00C40E4C" w:rsidRDefault="00C40E4C" w:rsidP="00C40E4C">
      <w:pPr>
        <w:rPr>
          <w:sz w:val="28"/>
        </w:rPr>
      </w:pPr>
    </w:p>
    <w:p w:rsidR="00C40E4C" w:rsidRPr="00C40E4C" w:rsidRDefault="00C40E4C" w:rsidP="00C40E4C">
      <w:pPr>
        <w:rPr>
          <w:sz w:val="28"/>
        </w:rPr>
      </w:pPr>
    </w:p>
    <w:p w:rsidR="00C40E4C" w:rsidRDefault="00C40E4C" w:rsidP="00C40E4C">
      <w:pPr>
        <w:rPr>
          <w:sz w:val="28"/>
        </w:rPr>
      </w:pPr>
    </w:p>
    <w:p w:rsidR="00C40E4C" w:rsidRDefault="00C40E4C" w:rsidP="00C40E4C">
      <w:pPr>
        <w:rPr>
          <w:sz w:val="28"/>
        </w:rPr>
      </w:pPr>
    </w:p>
    <w:p w:rsidR="00EA33D8" w:rsidRPr="00C40E4C" w:rsidRDefault="00EA33D8" w:rsidP="00C40E4C">
      <w:pPr>
        <w:rPr>
          <w:sz w:val="28"/>
        </w:rPr>
      </w:pPr>
    </w:p>
    <w:p w:rsidR="004C7CC3" w:rsidRDefault="004C7CC3" w:rsidP="004C4BA7">
      <w:pPr>
        <w:pStyle w:val="NoSpacing"/>
        <w:numPr>
          <w:ilvl w:val="0"/>
          <w:numId w:val="5"/>
        </w:numPr>
        <w:ind w:hanging="720"/>
        <w:rPr>
          <w:b/>
          <w:sz w:val="28"/>
        </w:rPr>
      </w:pPr>
      <w:r w:rsidRPr="004C7CC3">
        <w:rPr>
          <w:b/>
          <w:sz w:val="28"/>
        </w:rPr>
        <w:t>Working for Barnsley Council</w:t>
      </w:r>
    </w:p>
    <w:p w:rsidR="009A32E5" w:rsidRDefault="009A32E5" w:rsidP="009A32E5">
      <w:pPr>
        <w:pStyle w:val="NoSpacing"/>
        <w:ind w:left="720"/>
        <w:rPr>
          <w:b/>
          <w:sz w:val="28"/>
        </w:rPr>
      </w:pPr>
    </w:p>
    <w:p w:rsidR="004C7CC3" w:rsidRDefault="00171983" w:rsidP="004C7CC3">
      <w:pPr>
        <w:pStyle w:val="NoSpacing"/>
        <w:rPr>
          <w:b/>
          <w:sz w:val="28"/>
        </w:rPr>
      </w:pPr>
      <w:r w:rsidRPr="00171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8"/>
          <w:lang w:eastAsia="en-GB"/>
        </w:rPr>
        <w:drawing>
          <wp:inline distT="0" distB="0" distL="0" distR="0" wp14:anchorId="54D65B5D" wp14:editId="3E7BDA16">
            <wp:extent cx="1080000" cy="1080000"/>
            <wp:effectExtent l="0" t="0" r="6350" b="6350"/>
            <wp:docPr id="7" name="Picture 7" descr="J:\Commissioning and Market Development\1.  Sharepoint - Communication\Corporate Image\2017 value_excell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ommissioning and Market Development\1.  Sharepoint - Communication\Corporate Image\2017 value_excell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171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306A5150" wp14:editId="79BE434D">
            <wp:extent cx="1080000" cy="1080000"/>
            <wp:effectExtent l="0" t="0" r="6350" b="6350"/>
            <wp:docPr id="8" name="Picture 8" descr="J:\Commissioning and Market Development\1.  Sharepoint - Communication\Corporate Image\2017 value_hon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Commissioning and Market Development\1.  Sharepoint - Communication\Corporate Image\2017 value_hones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171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1328C7A1" wp14:editId="1E7F1946">
            <wp:extent cx="1080000" cy="1080000"/>
            <wp:effectExtent l="0" t="0" r="6350" b="6350"/>
            <wp:docPr id="10" name="Picture 10" descr="J:\Commissioning and Market Development\1.  Sharepoint - Communication\Corporate Image\2017 value_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Commissioning and Market Development\1.  Sharepoint - Communication\Corporate Image\2017 value_te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0CF9453C" wp14:editId="51E1C81E">
            <wp:extent cx="1080000" cy="1080000"/>
            <wp:effectExtent l="0" t="0" r="6350" b="6350"/>
            <wp:docPr id="9" name="Picture 9" descr="J:\Commissioning and Market Development\1.  Sharepoint - Communication\Corporate Image\2017 value_pr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Commissioning and Market Development\1.  Sharepoint - Communication\Corporate Image\2017 value_prou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171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549D6" w:rsidRDefault="004549D6" w:rsidP="000B1BBB">
      <w:pPr>
        <w:pStyle w:val="NoSpacing"/>
        <w:rPr>
          <w:rStyle w:val="ms-rtethemefontface-1"/>
          <w:sz w:val="24"/>
        </w:rPr>
      </w:pPr>
    </w:p>
    <w:p w:rsidR="004549D6" w:rsidRPr="004549D6" w:rsidRDefault="004549D6" w:rsidP="004549D6">
      <w:pPr>
        <w:pStyle w:val="Body"/>
        <w:rPr>
          <w:rStyle w:val="ms-rtethemefontface-1"/>
          <w:rFonts w:asciiTheme="minorHAnsi" w:eastAsiaTheme="minorHAnsi" w:hAnsiTheme="minorHAnsi" w:cstheme="minorBidi"/>
          <w:color w:val="auto"/>
          <w:sz w:val="24"/>
          <w:bdr w:val="none" w:sz="0" w:space="0" w:color="auto"/>
          <w:lang w:val="en-GB" w:eastAsia="en-US"/>
        </w:rPr>
      </w:pPr>
      <w:r w:rsidRPr="004549D6">
        <w:rPr>
          <w:rStyle w:val="ms-rtethemefontface-1"/>
          <w:rFonts w:asciiTheme="minorHAnsi" w:eastAsiaTheme="minorHAnsi" w:hAnsiTheme="minorHAnsi" w:cstheme="minorBidi"/>
          <w:color w:val="auto"/>
          <w:sz w:val="24"/>
          <w:bdr w:val="none" w:sz="0" w:space="0" w:color="auto"/>
          <w:lang w:val="en-GB" w:eastAsia="en-US"/>
        </w:rPr>
        <w:t>Here at Barnsley, we live and work by four important values: honesty, teamwork, excellent service, and taking pride in what we do. As part of our team, you can be sure we</w:t>
      </w:r>
      <w:r w:rsidRPr="004549D6">
        <w:rPr>
          <w:rStyle w:val="ms-rtethemefontface-1"/>
          <w:rFonts w:asciiTheme="minorHAnsi" w:eastAsiaTheme="minorHAnsi" w:hAnsiTheme="minorHAnsi" w:cstheme="minorBidi"/>
          <w:color w:val="auto"/>
          <w:sz w:val="24"/>
          <w:bdr w:val="none" w:sz="0" w:space="0" w:color="auto"/>
          <w:lang w:eastAsia="en-US"/>
        </w:rPr>
        <w:t>’</w:t>
      </w:r>
      <w:r w:rsidRPr="004549D6">
        <w:rPr>
          <w:rStyle w:val="ms-rtethemefontface-1"/>
          <w:rFonts w:asciiTheme="minorHAnsi" w:eastAsiaTheme="minorHAnsi" w:hAnsiTheme="minorHAnsi" w:cstheme="minorBidi"/>
          <w:color w:val="auto"/>
          <w:sz w:val="24"/>
          <w:bdr w:val="none" w:sz="0" w:space="0" w:color="auto"/>
          <w:lang w:val="en-GB" w:eastAsia="en-US"/>
        </w:rPr>
        <w:t>ll do all we can to support you in being truly excellent. You see, we prioritise learning and enabling you to achieve your potential. So we</w:t>
      </w:r>
      <w:r w:rsidRPr="004549D6">
        <w:rPr>
          <w:rStyle w:val="ms-rtethemefontface-1"/>
          <w:rFonts w:asciiTheme="minorHAnsi" w:eastAsiaTheme="minorHAnsi" w:hAnsiTheme="minorHAnsi" w:cstheme="minorBidi"/>
          <w:color w:val="auto"/>
          <w:sz w:val="24"/>
          <w:bdr w:val="none" w:sz="0" w:space="0" w:color="auto"/>
          <w:lang w:eastAsia="en-US"/>
        </w:rPr>
        <w:t>’</w:t>
      </w:r>
      <w:r w:rsidRPr="004549D6">
        <w:rPr>
          <w:rStyle w:val="ms-rtethemefontface-1"/>
          <w:rFonts w:asciiTheme="minorHAnsi" w:eastAsiaTheme="minorHAnsi" w:hAnsiTheme="minorHAnsi" w:cstheme="minorBidi"/>
          <w:color w:val="auto"/>
          <w:sz w:val="24"/>
          <w:bdr w:val="none" w:sz="0" w:space="0" w:color="auto"/>
          <w:lang w:val="en-GB" w:eastAsia="en-US"/>
        </w:rPr>
        <w:t>ve created a development process that lets you grow in the way that suits you - whether that</w:t>
      </w:r>
      <w:r w:rsidRPr="004549D6">
        <w:rPr>
          <w:rStyle w:val="ms-rtethemefontface-1"/>
          <w:rFonts w:asciiTheme="minorHAnsi" w:eastAsiaTheme="minorHAnsi" w:hAnsiTheme="minorHAnsi" w:cstheme="minorBidi"/>
          <w:color w:val="auto"/>
          <w:sz w:val="24"/>
          <w:bdr w:val="none" w:sz="0" w:space="0" w:color="auto"/>
          <w:lang w:eastAsia="en-US"/>
        </w:rPr>
        <w:t>’</w:t>
      </w:r>
      <w:r w:rsidRPr="004549D6">
        <w:rPr>
          <w:rStyle w:val="ms-rtethemefontface-1"/>
          <w:rFonts w:asciiTheme="minorHAnsi" w:eastAsiaTheme="minorHAnsi" w:hAnsiTheme="minorHAnsi" w:cstheme="minorBidi"/>
          <w:color w:val="auto"/>
          <w:sz w:val="24"/>
          <w:bdr w:val="none" w:sz="0" w:space="0" w:color="auto"/>
          <w:lang w:val="en-GB" w:eastAsia="en-US"/>
        </w:rPr>
        <w:t>s training to be a leader, or learning flexibly online. That</w:t>
      </w:r>
      <w:r w:rsidRPr="004549D6">
        <w:rPr>
          <w:rStyle w:val="ms-rtethemefontface-1"/>
          <w:rFonts w:asciiTheme="minorHAnsi" w:eastAsiaTheme="minorHAnsi" w:hAnsiTheme="minorHAnsi" w:cstheme="minorBidi"/>
          <w:color w:val="auto"/>
          <w:sz w:val="24"/>
          <w:bdr w:val="none" w:sz="0" w:space="0" w:color="auto"/>
          <w:lang w:eastAsia="en-US"/>
        </w:rPr>
        <w:t>’</w:t>
      </w:r>
      <w:r w:rsidRPr="004549D6">
        <w:rPr>
          <w:rStyle w:val="ms-rtethemefontface-1"/>
          <w:rFonts w:asciiTheme="minorHAnsi" w:eastAsiaTheme="minorHAnsi" w:hAnsiTheme="minorHAnsi" w:cstheme="minorBidi"/>
          <w:color w:val="auto"/>
          <w:sz w:val="24"/>
          <w:bdr w:val="none" w:sz="0" w:space="0" w:color="auto"/>
          <w:lang w:val="en-GB" w:eastAsia="en-US"/>
        </w:rPr>
        <w:t>s one of the reasons why we achieved IIP Gold, and why you</w:t>
      </w:r>
      <w:r w:rsidRPr="004549D6">
        <w:rPr>
          <w:rStyle w:val="ms-rtethemefontface-1"/>
          <w:rFonts w:asciiTheme="minorHAnsi" w:eastAsiaTheme="minorHAnsi" w:hAnsiTheme="minorHAnsi" w:cstheme="minorBidi"/>
          <w:color w:val="auto"/>
          <w:sz w:val="24"/>
          <w:bdr w:val="none" w:sz="0" w:space="0" w:color="auto"/>
          <w:lang w:eastAsia="en-US"/>
        </w:rPr>
        <w:t>’</w:t>
      </w:r>
      <w:r w:rsidRPr="004549D6">
        <w:rPr>
          <w:rStyle w:val="ms-rtethemefontface-1"/>
          <w:rFonts w:asciiTheme="minorHAnsi" w:eastAsiaTheme="minorHAnsi" w:hAnsiTheme="minorHAnsi" w:cstheme="minorBidi"/>
          <w:color w:val="auto"/>
          <w:sz w:val="24"/>
          <w:bdr w:val="none" w:sz="0" w:space="0" w:color="auto"/>
          <w:lang w:val="en-GB" w:eastAsia="en-US"/>
        </w:rPr>
        <w:t>ll find your career here inspiring and rewarding.</w:t>
      </w:r>
    </w:p>
    <w:p w:rsidR="004549D6" w:rsidRDefault="004549D6" w:rsidP="000B1BBB">
      <w:pPr>
        <w:pStyle w:val="NoSpacing"/>
        <w:rPr>
          <w:rStyle w:val="ms-rtethemefontface-1"/>
          <w:sz w:val="24"/>
        </w:rPr>
      </w:pPr>
    </w:p>
    <w:p w:rsidR="004C7CC3" w:rsidRPr="000B1BBB" w:rsidRDefault="004549D6" w:rsidP="000B1BBB">
      <w:pPr>
        <w:pStyle w:val="NoSpacing"/>
        <w:rPr>
          <w:rStyle w:val="ms-rtethemefontface-1"/>
          <w:sz w:val="24"/>
        </w:rPr>
      </w:pPr>
      <w:r>
        <w:rPr>
          <w:rStyle w:val="ms-rtethemefontface-1"/>
          <w:sz w:val="24"/>
        </w:rPr>
        <w:t xml:space="preserve">Working for us is exciting.  </w:t>
      </w:r>
      <w:r w:rsidR="004C7CC3" w:rsidRPr="000B1BBB">
        <w:rPr>
          <w:rStyle w:val="ms-rtethemefontface-1"/>
          <w:sz w:val="24"/>
        </w:rPr>
        <w:t>We’re becoming a more modern, efficient and business minded organisation through planned change, improvement and growth. We’re stronger, more customer focused and more sustainable in the face of increasing pressures and reducing budgets, and there’s so much more we need to do together. This means significant change for us all, and we all have a part to play.</w:t>
      </w:r>
    </w:p>
    <w:p w:rsidR="004C7CC3" w:rsidRPr="000B1BBB" w:rsidRDefault="004C7CC3" w:rsidP="000B1BBB">
      <w:pPr>
        <w:pStyle w:val="NoSpacing"/>
        <w:rPr>
          <w:rStyle w:val="ms-rtethemefontface-1"/>
          <w:sz w:val="24"/>
        </w:rPr>
      </w:pPr>
    </w:p>
    <w:p w:rsidR="004C7CC3" w:rsidRDefault="004C7CC3" w:rsidP="000B1BBB">
      <w:pPr>
        <w:pStyle w:val="NoSpacing"/>
        <w:rPr>
          <w:rStyle w:val="ms-rtethemefontface-1"/>
          <w:sz w:val="24"/>
        </w:rPr>
      </w:pPr>
      <w:r w:rsidRPr="000B1BBB">
        <w:rPr>
          <w:rStyle w:val="ms-rtethemefontface-1"/>
          <w:sz w:val="24"/>
        </w:rPr>
        <w:t>We’ll continue driving growth, helping the people most in need and helping local communities to thrive. We’ll generate more of our own income through business rates and council tax. We’ll plan long term so that we can understand and respond to future challenges.</w:t>
      </w:r>
      <w:r w:rsidR="004549D6">
        <w:rPr>
          <w:rStyle w:val="ms-rtethemefontface-1"/>
          <w:sz w:val="24"/>
        </w:rPr>
        <w:t xml:space="preserve">  </w:t>
      </w:r>
      <w:r w:rsidRPr="000B1BBB">
        <w:rPr>
          <w:rStyle w:val="ms-rtethemefontface-1"/>
          <w:sz w:val="24"/>
        </w:rPr>
        <w:t>Although financial austerity is still upon us, the opportunities to grow, to do things differently and to use new technology are really positive.</w:t>
      </w:r>
    </w:p>
    <w:p w:rsidR="000B1BBB" w:rsidRDefault="000B1BBB" w:rsidP="000B1BBB">
      <w:pPr>
        <w:pStyle w:val="NoSpacing"/>
        <w:rPr>
          <w:sz w:val="24"/>
        </w:rPr>
      </w:pPr>
    </w:p>
    <w:p w:rsidR="004549D6" w:rsidRDefault="004549D6" w:rsidP="000B1BBB">
      <w:pPr>
        <w:pStyle w:val="NoSpacing"/>
        <w:rPr>
          <w:sz w:val="24"/>
        </w:rPr>
      </w:pPr>
      <w:r>
        <w:rPr>
          <w:b/>
          <w:noProof/>
          <w:sz w:val="28"/>
          <w:lang w:eastAsia="en-GB"/>
        </w:rPr>
        <w:lastRenderedPageBreak/>
        <w:drawing>
          <wp:inline distT="0" distB="0" distL="0" distR="0" wp14:anchorId="5DC6FF03" wp14:editId="3632074F">
            <wp:extent cx="3842728" cy="2268000"/>
            <wp:effectExtent l="0" t="0" r="5715" b="0"/>
            <wp:docPr id="6" name="Picture 6" descr="J:\Commissioning and Market Development\1.  Sharepoint - Communication\Corporate Image\2017 leadership 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Commissioning and Market Development\1.  Sharepoint - Communication\Corporate Image\2017 leadership tea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2728" cy="2268000"/>
                    </a:xfrm>
                    <a:prstGeom prst="rect">
                      <a:avLst/>
                    </a:prstGeom>
                    <a:noFill/>
                    <a:ln>
                      <a:noFill/>
                    </a:ln>
                  </pic:spPr>
                </pic:pic>
              </a:graphicData>
            </a:graphic>
          </wp:inline>
        </w:drawing>
      </w:r>
    </w:p>
    <w:p w:rsidR="004549D6" w:rsidRDefault="004549D6" w:rsidP="000B1BBB">
      <w:pPr>
        <w:pStyle w:val="NoSpacing"/>
        <w:rPr>
          <w:sz w:val="24"/>
        </w:rPr>
      </w:pPr>
    </w:p>
    <w:p w:rsidR="004549D6" w:rsidRDefault="004549D6" w:rsidP="000B1BBB">
      <w:pPr>
        <w:pStyle w:val="NoSpacing"/>
        <w:rPr>
          <w:sz w:val="24"/>
        </w:rPr>
      </w:pPr>
      <w:r>
        <w:rPr>
          <w:sz w:val="24"/>
        </w:rPr>
        <w:t>For more information please visit us at:</w:t>
      </w:r>
    </w:p>
    <w:p w:rsidR="004549D6" w:rsidRDefault="00501D57" w:rsidP="000B1BBB">
      <w:pPr>
        <w:pStyle w:val="NoSpacing"/>
        <w:rPr>
          <w:sz w:val="24"/>
        </w:rPr>
      </w:pPr>
      <w:hyperlink r:id="rId20" w:history="1">
        <w:r w:rsidR="004549D6" w:rsidRPr="00A85A53">
          <w:rPr>
            <w:rStyle w:val="Hyperlink"/>
            <w:sz w:val="24"/>
          </w:rPr>
          <w:t>https://www.barnsley.gov.uk/services/our-council/</w:t>
        </w:r>
      </w:hyperlink>
      <w:r w:rsidR="004549D6">
        <w:rPr>
          <w:sz w:val="24"/>
        </w:rPr>
        <w:t xml:space="preserve"> </w:t>
      </w:r>
    </w:p>
    <w:p w:rsidR="00995698" w:rsidRDefault="00995698" w:rsidP="000B1BBB">
      <w:pPr>
        <w:pStyle w:val="NoSpacing"/>
        <w:rPr>
          <w:sz w:val="24"/>
        </w:rPr>
      </w:pPr>
    </w:p>
    <w:p w:rsidR="004549D6" w:rsidRPr="006247E0" w:rsidRDefault="006247E0" w:rsidP="004C4BA7">
      <w:pPr>
        <w:pStyle w:val="NoSpacing"/>
        <w:numPr>
          <w:ilvl w:val="0"/>
          <w:numId w:val="4"/>
        </w:numPr>
        <w:ind w:hanging="720"/>
        <w:rPr>
          <w:b/>
          <w:sz w:val="28"/>
        </w:rPr>
      </w:pPr>
      <w:r w:rsidRPr="006247E0">
        <w:rPr>
          <w:b/>
          <w:sz w:val="28"/>
        </w:rPr>
        <w:t>Our Communities Directorate</w:t>
      </w:r>
    </w:p>
    <w:p w:rsidR="004549D6" w:rsidRDefault="004549D6" w:rsidP="000B1BBB">
      <w:pPr>
        <w:pStyle w:val="NoSpacing"/>
        <w:rPr>
          <w:sz w:val="24"/>
        </w:rPr>
      </w:pPr>
    </w:p>
    <w:p w:rsidR="004549D6" w:rsidRDefault="006247E0" w:rsidP="000B1BBB">
      <w:pPr>
        <w:pStyle w:val="NoSpacing"/>
        <w:rPr>
          <w:sz w:val="24"/>
        </w:rPr>
      </w:pPr>
      <w:r>
        <w:rPr>
          <w:sz w:val="24"/>
        </w:rPr>
        <w:t xml:space="preserve">The Communities Directorate is diverse.  It manages Customer Services, </w:t>
      </w:r>
      <w:r w:rsidR="00360BF9">
        <w:rPr>
          <w:sz w:val="24"/>
        </w:rPr>
        <w:t>Digital First</w:t>
      </w:r>
      <w:r>
        <w:rPr>
          <w:sz w:val="24"/>
        </w:rPr>
        <w:t xml:space="preserve"> and Stronger</w:t>
      </w:r>
      <w:r w:rsidR="00360BF9">
        <w:rPr>
          <w:sz w:val="24"/>
        </w:rPr>
        <w:t>,</w:t>
      </w:r>
      <w:r>
        <w:rPr>
          <w:sz w:val="24"/>
        </w:rPr>
        <w:t xml:space="preserve"> Safer and Healthier Communities.</w:t>
      </w:r>
    </w:p>
    <w:p w:rsidR="006247E0" w:rsidRDefault="006247E0" w:rsidP="000B1BBB">
      <w:pPr>
        <w:pStyle w:val="NoSpacing"/>
        <w:rPr>
          <w:sz w:val="24"/>
        </w:rPr>
      </w:pPr>
    </w:p>
    <w:p w:rsidR="006247E0" w:rsidRDefault="006247E0" w:rsidP="000B1BBB">
      <w:pPr>
        <w:pStyle w:val="NoSpacing"/>
        <w:rPr>
          <w:sz w:val="24"/>
        </w:rPr>
      </w:pPr>
      <w:r>
        <w:rPr>
          <w:sz w:val="24"/>
        </w:rPr>
        <w:t>Our Executive team is:</w:t>
      </w:r>
    </w:p>
    <w:p w:rsidR="006247E0" w:rsidRDefault="008553BC" w:rsidP="008553BC">
      <w:pPr>
        <w:pStyle w:val="NoSpacing"/>
        <w:jc w:val="center"/>
        <w:rPr>
          <w:sz w:val="24"/>
        </w:rPr>
      </w:pPr>
      <w:r w:rsidRPr="008553BC">
        <w:rPr>
          <w:noProof/>
          <w:sz w:val="24"/>
          <w:lang w:eastAsia="en-GB"/>
        </w:rPr>
        <mc:AlternateContent>
          <mc:Choice Requires="wps">
            <w:drawing>
              <wp:anchor distT="0" distB="0" distL="114300" distR="114300" simplePos="0" relativeHeight="251658240" behindDoc="0" locked="0" layoutInCell="1" allowOverlap="1" wp14:anchorId="384F26C9" wp14:editId="4F8FB2A1">
                <wp:simplePos x="0" y="0"/>
                <wp:positionH relativeFrom="column">
                  <wp:posOffset>2069557</wp:posOffset>
                </wp:positionH>
                <wp:positionV relativeFrom="paragraph">
                  <wp:posOffset>106939</wp:posOffset>
                </wp:positionV>
                <wp:extent cx="1404000" cy="972000"/>
                <wp:effectExtent l="0" t="0" r="2476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972000"/>
                        </a:xfrm>
                        <a:prstGeom prst="rect">
                          <a:avLst/>
                        </a:prstGeom>
                        <a:solidFill>
                          <a:srgbClr val="FFFFFF"/>
                        </a:solidFill>
                        <a:ln w="9525">
                          <a:solidFill>
                            <a:srgbClr val="000000"/>
                          </a:solidFill>
                          <a:miter lim="800000"/>
                          <a:headEnd/>
                          <a:tailEnd/>
                        </a:ln>
                      </wps:spPr>
                      <wps:txbx>
                        <w:txbxContent>
                          <w:p w:rsidR="00B5023D" w:rsidRPr="008553BC" w:rsidRDefault="00B5023D" w:rsidP="008553BC">
                            <w:pPr>
                              <w:pStyle w:val="NoSpacing"/>
                              <w:jc w:val="center"/>
                              <w:rPr>
                                <w:sz w:val="20"/>
                              </w:rPr>
                            </w:pPr>
                            <w:r w:rsidRPr="008553BC">
                              <w:rPr>
                                <w:sz w:val="20"/>
                              </w:rPr>
                              <w:t xml:space="preserve">Wendy Lowder </w:t>
                            </w:r>
                          </w:p>
                          <w:p w:rsidR="00B5023D" w:rsidRPr="008553BC" w:rsidRDefault="00B5023D" w:rsidP="008553BC">
                            <w:pPr>
                              <w:pStyle w:val="NoSpacing"/>
                              <w:jc w:val="center"/>
                              <w:rPr>
                                <w:sz w:val="20"/>
                              </w:rPr>
                            </w:pPr>
                            <w:r w:rsidRPr="008553BC">
                              <w:rPr>
                                <w:sz w:val="20"/>
                              </w:rPr>
                              <w:t>Executive Director</w:t>
                            </w:r>
                          </w:p>
                          <w:p w:rsidR="00B5023D" w:rsidRDefault="00B5023D" w:rsidP="008553BC">
                            <w:r>
                              <w:t xml:space="preserve">           </w:t>
                            </w:r>
                            <w:r>
                              <w:rPr>
                                <w:rFonts w:ascii="Arial" w:hAnsi="Arial" w:cs="Arial"/>
                                <w:noProof/>
                                <w:color w:val="444444"/>
                                <w:sz w:val="20"/>
                                <w:szCs w:val="20"/>
                                <w:lang w:eastAsia="en-GB"/>
                              </w:rPr>
                              <w:drawing>
                                <wp:inline distT="0" distB="0" distL="0" distR="0" wp14:anchorId="2CC3B987" wp14:editId="6BB14BC1">
                                  <wp:extent cx="540000" cy="540000"/>
                                  <wp:effectExtent l="0" t="0" r="0" b="0"/>
                                  <wp:docPr id="11" name="Picture 11" descr=" Lowder , We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Lowder , Wen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2.95pt;margin-top:8.4pt;width:110.55pt;height:7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">
                <v:textbox>
                  <w:txbxContent>
                    <w:p w:rsidR="00B5023D" w:rsidRPr="008553BC" w:rsidRDefault="00B5023D" w:rsidP="008553BC">
                      <w:pPr>
                        <w:pStyle w:val="NoSpacing"/>
                        <w:jc w:val="center"/>
                        <w:rPr>
                          <w:sz w:val="20"/>
                        </w:rPr>
                      </w:pPr>
                      <w:r w:rsidRPr="008553BC">
                        <w:rPr>
                          <w:sz w:val="20"/>
                        </w:rPr>
                        <w:t xml:space="preserve">Wendy Lowder </w:t>
                      </w:r>
                    </w:p>
                    <w:p w:rsidR="00B5023D" w:rsidRPr="008553BC" w:rsidRDefault="00B5023D" w:rsidP="008553BC">
                      <w:pPr>
                        <w:pStyle w:val="NoSpacing"/>
                        <w:jc w:val="center"/>
                        <w:rPr>
                          <w:sz w:val="20"/>
                        </w:rPr>
                      </w:pPr>
                      <w:r w:rsidRPr="008553BC">
                        <w:rPr>
                          <w:sz w:val="20"/>
                        </w:rPr>
                        <w:t>Executive Director</w:t>
                      </w:r>
                    </w:p>
                    <w:p w:rsidR="00B5023D" w:rsidRDefault="00B5023D" w:rsidP="008553BC">
                      <w:r>
                        <w:t xml:space="preserve">           </w:t>
                      </w:r>
                      <w:r>
                        <w:rPr>
                          <w:rFonts w:ascii="Arial" w:hAnsi="Arial" w:cs="Arial"/>
                          <w:noProof/>
                          <w:color w:val="444444"/>
                          <w:sz w:val="20"/>
                          <w:szCs w:val="20"/>
                          <w:lang w:eastAsia="en-GB"/>
                        </w:rPr>
                        <w:drawing>
                          <wp:inline distT="0" distB="0" distL="0" distR="0" wp14:anchorId="2CC3B987" wp14:editId="6BB14BC1">
                            <wp:extent cx="540000" cy="540000"/>
                            <wp:effectExtent l="0" t="0" r="0" b="0"/>
                            <wp:docPr id="11" name="Picture 11" descr=" Lowder , We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Lowder , Wend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xbxContent>
                </v:textbox>
              </v:shape>
            </w:pict>
          </mc:Fallback>
        </mc:AlternateContent>
      </w:r>
    </w:p>
    <w:p w:rsidR="008553BC" w:rsidRDefault="008553BC" w:rsidP="000B1BBB">
      <w:pPr>
        <w:pStyle w:val="NoSpacing"/>
        <w:rPr>
          <w:sz w:val="24"/>
        </w:rPr>
      </w:pPr>
    </w:p>
    <w:p w:rsidR="008553BC" w:rsidRDefault="008553BC" w:rsidP="000B1BBB">
      <w:pPr>
        <w:pStyle w:val="NoSpacing"/>
        <w:rPr>
          <w:sz w:val="24"/>
        </w:rPr>
      </w:pPr>
    </w:p>
    <w:p w:rsidR="008553BC" w:rsidRDefault="008553BC" w:rsidP="000B1BBB">
      <w:pPr>
        <w:pStyle w:val="NoSpacing"/>
        <w:rPr>
          <w:sz w:val="24"/>
        </w:rPr>
      </w:pPr>
    </w:p>
    <w:p w:rsidR="008553BC" w:rsidRDefault="008553BC" w:rsidP="000B1BBB">
      <w:pPr>
        <w:pStyle w:val="NoSpacing"/>
        <w:rPr>
          <w:sz w:val="24"/>
        </w:rPr>
      </w:pPr>
    </w:p>
    <w:p w:rsidR="008553BC" w:rsidRDefault="008553BC" w:rsidP="000B1BBB">
      <w:pPr>
        <w:pStyle w:val="NoSpacing"/>
        <w:rPr>
          <w:sz w:val="24"/>
        </w:rPr>
      </w:pPr>
    </w:p>
    <w:p w:rsidR="009F31B0" w:rsidRDefault="00360BF9" w:rsidP="008553BC">
      <w:pPr>
        <w:pStyle w:val="NoSpacing"/>
        <w:ind w:left="3600" w:firstLine="720"/>
        <w:rPr>
          <w:sz w:val="24"/>
        </w:rPr>
      </w:pPr>
      <w:r w:rsidRPr="008553BC">
        <w:rPr>
          <w:noProof/>
          <w:sz w:val="24"/>
          <w:lang w:eastAsia="en-GB"/>
        </w:rPr>
        <mc:AlternateContent>
          <mc:Choice Requires="wps">
            <w:drawing>
              <wp:anchor distT="0" distB="0" distL="114300" distR="114300" simplePos="0" relativeHeight="251658242" behindDoc="0" locked="0" layoutInCell="1" allowOverlap="1" wp14:anchorId="56C49A83" wp14:editId="4F686D21">
                <wp:simplePos x="0" y="0"/>
                <wp:positionH relativeFrom="column">
                  <wp:posOffset>3346450</wp:posOffset>
                </wp:positionH>
                <wp:positionV relativeFrom="paragraph">
                  <wp:posOffset>177800</wp:posOffset>
                </wp:positionV>
                <wp:extent cx="1835785" cy="1079500"/>
                <wp:effectExtent l="0" t="0" r="12065"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079500"/>
                        </a:xfrm>
                        <a:prstGeom prst="rect">
                          <a:avLst/>
                        </a:prstGeom>
                        <a:solidFill>
                          <a:srgbClr val="FFFFFF"/>
                        </a:solidFill>
                        <a:ln w="9525">
                          <a:solidFill>
                            <a:srgbClr val="000000"/>
                          </a:solidFill>
                          <a:miter lim="800000"/>
                          <a:headEnd/>
                          <a:tailEnd/>
                        </a:ln>
                      </wps:spPr>
                      <wps:txbx>
                        <w:txbxContent>
                          <w:p w:rsidR="00B5023D" w:rsidRDefault="00B5023D" w:rsidP="004C4BA7">
                            <w:pPr>
                              <w:pStyle w:val="NoSpacing"/>
                              <w:jc w:val="center"/>
                              <w:rPr>
                                <w:sz w:val="20"/>
                              </w:rPr>
                            </w:pPr>
                            <w:r>
                              <w:rPr>
                                <w:sz w:val="20"/>
                              </w:rPr>
                              <w:t>David Robinson</w:t>
                            </w:r>
                          </w:p>
                          <w:p w:rsidR="00B5023D" w:rsidRDefault="00B5023D" w:rsidP="004C4BA7">
                            <w:pPr>
                              <w:pStyle w:val="NoSpacing"/>
                              <w:jc w:val="center"/>
                              <w:rPr>
                                <w:sz w:val="20"/>
                              </w:rPr>
                            </w:pPr>
                            <w:r>
                              <w:rPr>
                                <w:sz w:val="20"/>
                              </w:rPr>
                              <w:t xml:space="preserve">Service Director, </w:t>
                            </w:r>
                          </w:p>
                          <w:p w:rsidR="00B5023D" w:rsidRDefault="00B5023D" w:rsidP="004C4BA7">
                            <w:pPr>
                              <w:pStyle w:val="NoSpacing"/>
                              <w:jc w:val="center"/>
                              <w:rPr>
                                <w:sz w:val="20"/>
                              </w:rPr>
                            </w:pPr>
                            <w:r>
                              <w:rPr>
                                <w:sz w:val="20"/>
                              </w:rPr>
                              <w:t>IT</w:t>
                            </w:r>
                          </w:p>
                          <w:p w:rsidR="00B5023D" w:rsidRDefault="00B5023D" w:rsidP="004C4BA7">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0BB4118B" wp14:editId="1611C0AA">
                                  <wp:extent cx="445302" cy="596886"/>
                                  <wp:effectExtent l="0" t="0" r="0" b="0"/>
                                  <wp:docPr id="20" name="Picture 20" descr=" Robinson ,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Robinson , Davi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246" cy="5994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3.5pt;margin-top:14pt;width:144.55pt;height: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">
                <v:textbox>
                  <w:txbxContent>
                    <w:p w:rsidR="00B5023D" w:rsidRDefault="00B5023D" w:rsidP="004C4BA7">
                      <w:pPr>
                        <w:pStyle w:val="NoSpacing"/>
                        <w:jc w:val="center"/>
                        <w:rPr>
                          <w:sz w:val="20"/>
                        </w:rPr>
                      </w:pPr>
                      <w:r>
                        <w:rPr>
                          <w:sz w:val="20"/>
                        </w:rPr>
                        <w:t>David Robinson</w:t>
                      </w:r>
                    </w:p>
                    <w:p w:rsidR="00B5023D" w:rsidRDefault="00B5023D" w:rsidP="004C4BA7">
                      <w:pPr>
                        <w:pStyle w:val="NoSpacing"/>
                        <w:jc w:val="center"/>
                        <w:rPr>
                          <w:sz w:val="20"/>
                        </w:rPr>
                      </w:pPr>
                      <w:r>
                        <w:rPr>
                          <w:sz w:val="20"/>
                        </w:rPr>
                        <w:t xml:space="preserve">Service Director, </w:t>
                      </w:r>
                    </w:p>
                    <w:p w:rsidR="00B5023D" w:rsidRDefault="00B5023D" w:rsidP="004C4BA7">
                      <w:pPr>
                        <w:pStyle w:val="NoSpacing"/>
                        <w:jc w:val="center"/>
                        <w:rPr>
                          <w:sz w:val="20"/>
                        </w:rPr>
                      </w:pPr>
                      <w:r>
                        <w:rPr>
                          <w:sz w:val="20"/>
                        </w:rPr>
                        <w:t>IT</w:t>
                      </w:r>
                    </w:p>
                    <w:p w:rsidR="00B5023D" w:rsidRDefault="00B5023D" w:rsidP="004C4BA7">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0BB4118B" wp14:editId="1611C0AA">
                            <wp:extent cx="445302" cy="596886"/>
                            <wp:effectExtent l="0" t="0" r="0" b="0"/>
                            <wp:docPr id="20" name="Picture 20" descr=" Robinson ,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Robinson , Davi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246" cy="599492"/>
                                    </a:xfrm>
                                    <a:prstGeom prst="rect">
                                      <a:avLst/>
                                    </a:prstGeom>
                                    <a:noFill/>
                                    <a:ln>
                                      <a:noFill/>
                                    </a:ln>
                                  </pic:spPr>
                                </pic:pic>
                              </a:graphicData>
                            </a:graphic>
                          </wp:inline>
                        </w:drawing>
                      </w:r>
                    </w:p>
                  </w:txbxContent>
                </v:textbox>
              </v:shape>
            </w:pict>
          </mc:Fallback>
        </mc:AlternateContent>
      </w:r>
      <w:r w:rsidR="004C4BA7" w:rsidRPr="008553BC">
        <w:rPr>
          <w:noProof/>
          <w:sz w:val="24"/>
          <w:lang w:eastAsia="en-GB"/>
        </w:rPr>
        <mc:AlternateContent>
          <mc:Choice Requires="wps">
            <w:drawing>
              <wp:anchor distT="0" distB="0" distL="114300" distR="114300" simplePos="0" relativeHeight="251658241" behindDoc="0" locked="0" layoutInCell="1" allowOverlap="1" wp14:anchorId="742F6726" wp14:editId="599506AD">
                <wp:simplePos x="0" y="0"/>
                <wp:positionH relativeFrom="column">
                  <wp:posOffset>462280</wp:posOffset>
                </wp:positionH>
                <wp:positionV relativeFrom="paragraph">
                  <wp:posOffset>160020</wp:posOffset>
                </wp:positionV>
                <wp:extent cx="1835785" cy="1079500"/>
                <wp:effectExtent l="0" t="0" r="12065" b="254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079500"/>
                        </a:xfrm>
                        <a:prstGeom prst="rect">
                          <a:avLst/>
                        </a:prstGeom>
                        <a:solidFill>
                          <a:srgbClr val="FFFFFF"/>
                        </a:solidFill>
                        <a:ln w="9525">
                          <a:solidFill>
                            <a:srgbClr val="000000"/>
                          </a:solidFill>
                          <a:miter lim="800000"/>
                          <a:headEnd/>
                          <a:tailEnd/>
                        </a:ln>
                      </wps:spPr>
                      <wps:txbx>
                        <w:txbxContent>
                          <w:p w:rsidR="00B5023D" w:rsidRPr="008553BC" w:rsidRDefault="00B5023D" w:rsidP="008553BC">
                            <w:pPr>
                              <w:pStyle w:val="NoSpacing"/>
                              <w:jc w:val="center"/>
                              <w:rPr>
                                <w:sz w:val="20"/>
                              </w:rPr>
                            </w:pPr>
                            <w:r w:rsidRPr="008553BC">
                              <w:rPr>
                                <w:sz w:val="20"/>
                              </w:rPr>
                              <w:t>Phil Hollingsworth</w:t>
                            </w:r>
                          </w:p>
                          <w:p w:rsidR="00B5023D" w:rsidRDefault="00B5023D" w:rsidP="008553BC">
                            <w:pPr>
                              <w:pStyle w:val="NoSpacing"/>
                              <w:jc w:val="center"/>
                              <w:rPr>
                                <w:sz w:val="20"/>
                              </w:rPr>
                            </w:pPr>
                            <w:r w:rsidRPr="008553BC">
                              <w:rPr>
                                <w:sz w:val="20"/>
                              </w:rPr>
                              <w:t>Service Director, Stronge</w:t>
                            </w:r>
                            <w:r>
                              <w:rPr>
                                <w:sz w:val="20"/>
                              </w:rPr>
                              <w:t>r,</w:t>
                            </w:r>
                            <w:r w:rsidRPr="008553BC">
                              <w:rPr>
                                <w:sz w:val="20"/>
                              </w:rPr>
                              <w:t xml:space="preserve"> Safer</w:t>
                            </w:r>
                            <w:r>
                              <w:rPr>
                                <w:sz w:val="20"/>
                              </w:rPr>
                              <w:t>,</w:t>
                            </w:r>
                            <w:r w:rsidRPr="008553BC">
                              <w:rPr>
                                <w:sz w:val="20"/>
                              </w:rPr>
                              <w:t xml:space="preserve"> Healthier Communities</w:t>
                            </w:r>
                          </w:p>
                          <w:p w:rsidR="00B5023D" w:rsidRDefault="00B5023D" w:rsidP="008553BC">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4218F1F4" wp14:editId="52070052">
                                  <wp:extent cx="540000" cy="540000"/>
                                  <wp:effectExtent l="0" t="0" r="0" b="0"/>
                                  <wp:docPr id="12" name="Picture 12" descr=" Hollingsworth ,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Hollingsworth , Ph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8553BC">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6.4pt;margin-top:12.6pt;width:144.55pt;height: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">
                <v:textbox>
                  <w:txbxContent>
                    <w:p w:rsidR="00B5023D" w:rsidRPr="008553BC" w:rsidRDefault="00B5023D" w:rsidP="008553BC">
                      <w:pPr>
                        <w:pStyle w:val="NoSpacing"/>
                        <w:jc w:val="center"/>
                        <w:rPr>
                          <w:sz w:val="20"/>
                        </w:rPr>
                      </w:pPr>
                      <w:r w:rsidRPr="008553BC">
                        <w:rPr>
                          <w:sz w:val="20"/>
                        </w:rPr>
                        <w:t>Phil Hollingsworth</w:t>
                      </w:r>
                    </w:p>
                    <w:p w:rsidR="00B5023D" w:rsidRDefault="00B5023D" w:rsidP="008553BC">
                      <w:pPr>
                        <w:pStyle w:val="NoSpacing"/>
                        <w:jc w:val="center"/>
                        <w:rPr>
                          <w:sz w:val="20"/>
                        </w:rPr>
                      </w:pPr>
                      <w:r w:rsidRPr="008553BC">
                        <w:rPr>
                          <w:sz w:val="20"/>
                        </w:rPr>
                        <w:t>Service Director, Stronge</w:t>
                      </w:r>
                      <w:r>
                        <w:rPr>
                          <w:sz w:val="20"/>
                        </w:rPr>
                        <w:t>r,</w:t>
                      </w:r>
                      <w:r w:rsidRPr="008553BC">
                        <w:rPr>
                          <w:sz w:val="20"/>
                        </w:rPr>
                        <w:t xml:space="preserve"> Safer</w:t>
                      </w:r>
                      <w:r>
                        <w:rPr>
                          <w:sz w:val="20"/>
                        </w:rPr>
                        <w:t>,</w:t>
                      </w:r>
                      <w:r w:rsidRPr="008553BC">
                        <w:rPr>
                          <w:sz w:val="20"/>
                        </w:rPr>
                        <w:t xml:space="preserve"> Healthier Communities</w:t>
                      </w:r>
                    </w:p>
                    <w:p w:rsidR="00B5023D" w:rsidRDefault="00B5023D" w:rsidP="008553BC">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4218F1F4" wp14:editId="52070052">
                            <wp:extent cx="540000" cy="540000"/>
                            <wp:effectExtent l="0" t="0" r="0" b="0"/>
                            <wp:docPr id="12" name="Picture 12" descr=" Hollingsworth ,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Hollingsworth , Ph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8553BC">
                        <w:rPr>
                          <w:sz w:val="20"/>
                        </w:rPr>
                        <w:t xml:space="preserve">  </w:t>
                      </w:r>
                    </w:p>
                  </w:txbxContent>
                </v:textbox>
              </v:shape>
            </w:pict>
          </mc:Fallback>
        </mc:AlternateContent>
      </w:r>
    </w:p>
    <w:p w:rsidR="009F31B0" w:rsidRDefault="009F31B0" w:rsidP="000B1BBB">
      <w:pPr>
        <w:pStyle w:val="NoSpacing"/>
        <w:rPr>
          <w:sz w:val="24"/>
        </w:rPr>
      </w:pPr>
    </w:p>
    <w:p w:rsidR="009F31B0" w:rsidRDefault="009F31B0" w:rsidP="000B1BBB">
      <w:pPr>
        <w:pStyle w:val="NoSpacing"/>
        <w:rPr>
          <w:sz w:val="24"/>
        </w:rPr>
      </w:pPr>
    </w:p>
    <w:p w:rsidR="009F31B0" w:rsidRDefault="009F31B0" w:rsidP="000B1BBB">
      <w:pPr>
        <w:pStyle w:val="NoSpacing"/>
        <w:rPr>
          <w:sz w:val="24"/>
        </w:rPr>
      </w:pPr>
    </w:p>
    <w:p w:rsidR="006247E0" w:rsidRDefault="006247E0" w:rsidP="000B1BBB">
      <w:pPr>
        <w:pStyle w:val="NoSpacing"/>
        <w:rPr>
          <w:sz w:val="24"/>
        </w:rPr>
      </w:pPr>
    </w:p>
    <w:p w:rsidR="006247E0" w:rsidRDefault="006247E0" w:rsidP="006247E0">
      <w:pPr>
        <w:pStyle w:val="NoSpacing"/>
        <w:rPr>
          <w:sz w:val="24"/>
        </w:rPr>
      </w:pPr>
    </w:p>
    <w:p w:rsidR="006247E0" w:rsidRDefault="006247E0" w:rsidP="006247E0">
      <w:pPr>
        <w:pStyle w:val="NoSpacing"/>
        <w:rPr>
          <w:sz w:val="24"/>
        </w:rPr>
      </w:pPr>
    </w:p>
    <w:p w:rsidR="006247E0" w:rsidRDefault="006247E0" w:rsidP="006247E0">
      <w:pPr>
        <w:pStyle w:val="NoSpacing"/>
        <w:rPr>
          <w:sz w:val="24"/>
        </w:rPr>
      </w:pPr>
    </w:p>
    <w:p w:rsidR="006247E0" w:rsidRDefault="006247E0" w:rsidP="000B1BBB">
      <w:pPr>
        <w:pStyle w:val="NoSpacing"/>
        <w:rPr>
          <w:sz w:val="24"/>
        </w:rPr>
      </w:pPr>
    </w:p>
    <w:p w:rsidR="00995698" w:rsidRDefault="00995698" w:rsidP="000B1BBB">
      <w:pPr>
        <w:pStyle w:val="NoSpacing"/>
        <w:rPr>
          <w:sz w:val="24"/>
        </w:rPr>
      </w:pPr>
    </w:p>
    <w:p w:rsidR="00995698" w:rsidRDefault="00995698" w:rsidP="000B1BBB">
      <w:pPr>
        <w:pStyle w:val="NoSpacing"/>
        <w:rPr>
          <w:sz w:val="24"/>
        </w:rPr>
      </w:pPr>
    </w:p>
    <w:p w:rsidR="00995698" w:rsidRPr="000B1BBB" w:rsidRDefault="00995698" w:rsidP="000B1BBB">
      <w:pPr>
        <w:pStyle w:val="NoSpacing"/>
        <w:rPr>
          <w:sz w:val="24"/>
        </w:rPr>
      </w:pPr>
    </w:p>
    <w:p w:rsidR="000B1BBB" w:rsidRDefault="004C4BA7" w:rsidP="004C4BA7">
      <w:pPr>
        <w:pStyle w:val="NoSpacing"/>
        <w:rPr>
          <w:b/>
          <w:sz w:val="28"/>
        </w:rPr>
      </w:pPr>
      <w:r>
        <w:rPr>
          <w:b/>
          <w:sz w:val="28"/>
        </w:rPr>
        <w:lastRenderedPageBreak/>
        <w:t>2a.</w:t>
      </w:r>
      <w:r>
        <w:rPr>
          <w:b/>
          <w:sz w:val="28"/>
        </w:rPr>
        <w:tab/>
      </w:r>
      <w:r w:rsidRPr="004C4BA7">
        <w:rPr>
          <w:b/>
          <w:sz w:val="28"/>
        </w:rPr>
        <w:t>Stronger, Safer, Healthier Communities</w:t>
      </w:r>
    </w:p>
    <w:p w:rsidR="000B1BBB" w:rsidRDefault="000B1BBB" w:rsidP="004C7CC3">
      <w:pPr>
        <w:pStyle w:val="NoSpacing"/>
        <w:rPr>
          <w:b/>
          <w:sz w:val="28"/>
        </w:rPr>
      </w:pPr>
    </w:p>
    <w:p w:rsidR="004C4BA7" w:rsidRDefault="004C4BA7" w:rsidP="004C7CC3">
      <w:pPr>
        <w:pStyle w:val="NoSpacing"/>
        <w:rPr>
          <w:sz w:val="24"/>
        </w:rPr>
      </w:pPr>
      <w:r w:rsidRPr="004C4BA7">
        <w:rPr>
          <w:sz w:val="24"/>
        </w:rPr>
        <w:t xml:space="preserve">The </w:t>
      </w:r>
      <w:r>
        <w:rPr>
          <w:sz w:val="24"/>
        </w:rPr>
        <w:t xml:space="preserve">position you are applying for is based in </w:t>
      </w:r>
      <w:r w:rsidRPr="00EA2321">
        <w:rPr>
          <w:sz w:val="24"/>
          <w:highlight w:val="yellow"/>
        </w:rPr>
        <w:t>Business Unit 8</w:t>
      </w:r>
      <w:r>
        <w:rPr>
          <w:sz w:val="24"/>
        </w:rPr>
        <w:t xml:space="preserve"> which is called </w:t>
      </w:r>
      <w:r w:rsidRPr="004C4BA7">
        <w:rPr>
          <w:sz w:val="24"/>
        </w:rPr>
        <w:t>Stronger, Safer, Healthier Communities</w:t>
      </w:r>
      <w:r>
        <w:rPr>
          <w:sz w:val="24"/>
        </w:rPr>
        <w:t xml:space="preserve">.  </w:t>
      </w:r>
      <w:r w:rsidR="00360BF9">
        <w:rPr>
          <w:sz w:val="24"/>
        </w:rPr>
        <w:t>You will be based in Healthier Communities.</w:t>
      </w:r>
    </w:p>
    <w:p w:rsidR="004C4BA7" w:rsidRDefault="004C4BA7" w:rsidP="004C7CC3">
      <w:pPr>
        <w:pStyle w:val="NoSpacing"/>
        <w:rPr>
          <w:sz w:val="24"/>
        </w:rPr>
      </w:pPr>
      <w:r w:rsidRPr="008553BC">
        <w:rPr>
          <w:noProof/>
          <w:sz w:val="24"/>
          <w:lang w:eastAsia="en-GB"/>
        </w:rPr>
        <mc:AlternateContent>
          <mc:Choice Requires="wps">
            <w:drawing>
              <wp:anchor distT="0" distB="0" distL="114300" distR="114300" simplePos="0" relativeHeight="251658243" behindDoc="0" locked="0" layoutInCell="1" allowOverlap="1" wp14:anchorId="452E0E03" wp14:editId="12DC69E6">
                <wp:simplePos x="0" y="0"/>
                <wp:positionH relativeFrom="column">
                  <wp:posOffset>1933575</wp:posOffset>
                </wp:positionH>
                <wp:positionV relativeFrom="paragraph">
                  <wp:posOffset>164465</wp:posOffset>
                </wp:positionV>
                <wp:extent cx="1835785" cy="1079500"/>
                <wp:effectExtent l="0" t="0" r="12065" b="254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079500"/>
                        </a:xfrm>
                        <a:prstGeom prst="rect">
                          <a:avLst/>
                        </a:prstGeom>
                        <a:solidFill>
                          <a:srgbClr val="FFFFFF"/>
                        </a:solidFill>
                        <a:ln w="9525">
                          <a:solidFill>
                            <a:srgbClr val="000000"/>
                          </a:solidFill>
                          <a:miter lim="800000"/>
                          <a:headEnd/>
                          <a:tailEnd/>
                        </a:ln>
                      </wps:spPr>
                      <wps:txbx>
                        <w:txbxContent>
                          <w:p w:rsidR="00B5023D" w:rsidRPr="008553BC" w:rsidRDefault="00B5023D" w:rsidP="004C4BA7">
                            <w:pPr>
                              <w:pStyle w:val="NoSpacing"/>
                              <w:jc w:val="center"/>
                              <w:rPr>
                                <w:sz w:val="20"/>
                              </w:rPr>
                            </w:pPr>
                            <w:r w:rsidRPr="008553BC">
                              <w:rPr>
                                <w:sz w:val="20"/>
                              </w:rPr>
                              <w:t>Phil Hollingsworth</w:t>
                            </w:r>
                          </w:p>
                          <w:p w:rsidR="00B5023D" w:rsidRDefault="00B5023D" w:rsidP="004C4BA7">
                            <w:pPr>
                              <w:pStyle w:val="NoSpacing"/>
                              <w:jc w:val="center"/>
                              <w:rPr>
                                <w:sz w:val="20"/>
                              </w:rPr>
                            </w:pPr>
                            <w:r w:rsidRPr="008553BC">
                              <w:rPr>
                                <w:sz w:val="20"/>
                              </w:rPr>
                              <w:t>Service Director, Stronge</w:t>
                            </w:r>
                            <w:r>
                              <w:rPr>
                                <w:sz w:val="20"/>
                              </w:rPr>
                              <w:t>r,</w:t>
                            </w:r>
                            <w:r w:rsidRPr="008553BC">
                              <w:rPr>
                                <w:sz w:val="20"/>
                              </w:rPr>
                              <w:t xml:space="preserve"> Safer</w:t>
                            </w:r>
                            <w:r>
                              <w:rPr>
                                <w:sz w:val="20"/>
                              </w:rPr>
                              <w:t>,</w:t>
                            </w:r>
                            <w:r w:rsidRPr="008553BC">
                              <w:rPr>
                                <w:sz w:val="20"/>
                              </w:rPr>
                              <w:t xml:space="preserve"> Healthier Communities</w:t>
                            </w:r>
                          </w:p>
                          <w:p w:rsidR="00B5023D" w:rsidRDefault="00B5023D" w:rsidP="004C4BA7">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71A42C18" wp14:editId="423C7A8C">
                                  <wp:extent cx="540000" cy="540000"/>
                                  <wp:effectExtent l="0" t="0" r="0" b="0"/>
                                  <wp:docPr id="22" name="Picture 22" descr=" Hollingsworth ,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Hollingsworth , Ph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8553BC">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2.25pt;margin-top:12.95pt;width:144.55pt;height: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aRKAIAAE0EAAAOAAAAZHJzL2Uyb0RvYy54bWysVNuO2yAQfa/Uf0C8N75s0iR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">
                <v:textbox>
                  <w:txbxContent>
                    <w:p w:rsidR="00B5023D" w:rsidRPr="008553BC" w:rsidRDefault="00B5023D" w:rsidP="004C4BA7">
                      <w:pPr>
                        <w:pStyle w:val="NoSpacing"/>
                        <w:jc w:val="center"/>
                        <w:rPr>
                          <w:sz w:val="20"/>
                        </w:rPr>
                      </w:pPr>
                      <w:r w:rsidRPr="008553BC">
                        <w:rPr>
                          <w:sz w:val="20"/>
                        </w:rPr>
                        <w:t>Phil Hollingsworth</w:t>
                      </w:r>
                    </w:p>
                    <w:p w:rsidR="00B5023D" w:rsidRDefault="00B5023D" w:rsidP="004C4BA7">
                      <w:pPr>
                        <w:pStyle w:val="NoSpacing"/>
                        <w:jc w:val="center"/>
                        <w:rPr>
                          <w:sz w:val="20"/>
                        </w:rPr>
                      </w:pPr>
                      <w:r w:rsidRPr="008553BC">
                        <w:rPr>
                          <w:sz w:val="20"/>
                        </w:rPr>
                        <w:t>Service Director, Stronge</w:t>
                      </w:r>
                      <w:r>
                        <w:rPr>
                          <w:sz w:val="20"/>
                        </w:rPr>
                        <w:t>r,</w:t>
                      </w:r>
                      <w:r w:rsidRPr="008553BC">
                        <w:rPr>
                          <w:sz w:val="20"/>
                        </w:rPr>
                        <w:t xml:space="preserve"> Safer</w:t>
                      </w:r>
                      <w:r>
                        <w:rPr>
                          <w:sz w:val="20"/>
                        </w:rPr>
                        <w:t>,</w:t>
                      </w:r>
                      <w:r w:rsidRPr="008553BC">
                        <w:rPr>
                          <w:sz w:val="20"/>
                        </w:rPr>
                        <w:t xml:space="preserve"> Healthier Communities</w:t>
                      </w:r>
                    </w:p>
                    <w:p w:rsidR="00B5023D" w:rsidRDefault="00B5023D" w:rsidP="004C4BA7">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71A42C18" wp14:editId="423C7A8C">
                            <wp:extent cx="540000" cy="540000"/>
                            <wp:effectExtent l="0" t="0" r="0" b="0"/>
                            <wp:docPr id="22" name="Picture 22" descr=" Hollingsworth ,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Hollingsworth , Ph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8553BC">
                        <w:rPr>
                          <w:sz w:val="20"/>
                        </w:rPr>
                        <w:t xml:space="preserve">  </w:t>
                      </w:r>
                    </w:p>
                  </w:txbxContent>
                </v:textbox>
              </v:shape>
            </w:pict>
          </mc:Fallback>
        </mc:AlternateContent>
      </w: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r w:rsidRPr="008553BC">
        <w:rPr>
          <w:noProof/>
          <w:sz w:val="24"/>
          <w:lang w:eastAsia="en-GB"/>
        </w:rPr>
        <mc:AlternateContent>
          <mc:Choice Requires="wps">
            <w:drawing>
              <wp:anchor distT="0" distB="0" distL="114300" distR="114300" simplePos="0" relativeHeight="251658246" behindDoc="0" locked="0" layoutInCell="1" allowOverlap="1" wp14:anchorId="2CD76A1B" wp14:editId="5F0E6792">
                <wp:simplePos x="0" y="0"/>
                <wp:positionH relativeFrom="column">
                  <wp:posOffset>4067175</wp:posOffset>
                </wp:positionH>
                <wp:positionV relativeFrom="paragraph">
                  <wp:posOffset>113665</wp:posOffset>
                </wp:positionV>
                <wp:extent cx="1835785" cy="1079500"/>
                <wp:effectExtent l="0" t="0" r="12065" b="254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079500"/>
                        </a:xfrm>
                        <a:prstGeom prst="rect">
                          <a:avLst/>
                        </a:prstGeom>
                        <a:solidFill>
                          <a:srgbClr val="FFFFFF"/>
                        </a:solidFill>
                        <a:ln w="9525">
                          <a:solidFill>
                            <a:srgbClr val="000000"/>
                          </a:solidFill>
                          <a:miter lim="800000"/>
                          <a:headEnd/>
                          <a:tailEnd/>
                        </a:ln>
                      </wps:spPr>
                      <wps:txbx>
                        <w:txbxContent>
                          <w:p w:rsidR="00B5023D" w:rsidRPr="008553BC" w:rsidRDefault="00B5023D" w:rsidP="004C4BA7">
                            <w:pPr>
                              <w:pStyle w:val="NoSpacing"/>
                              <w:jc w:val="center"/>
                              <w:rPr>
                                <w:sz w:val="20"/>
                              </w:rPr>
                            </w:pPr>
                            <w:r>
                              <w:rPr>
                                <w:sz w:val="20"/>
                              </w:rPr>
                              <w:t>Jayne Hellowell</w:t>
                            </w:r>
                          </w:p>
                          <w:p w:rsidR="00B5023D" w:rsidRDefault="00B5023D" w:rsidP="004C4BA7">
                            <w:pPr>
                              <w:pStyle w:val="NoSpacing"/>
                              <w:jc w:val="center"/>
                              <w:rPr>
                                <w:sz w:val="20"/>
                              </w:rPr>
                            </w:pPr>
                            <w:r>
                              <w:rPr>
                                <w:sz w:val="20"/>
                              </w:rPr>
                              <w:t xml:space="preserve">Head of </w:t>
                            </w:r>
                            <w:r w:rsidRPr="008553BC">
                              <w:rPr>
                                <w:sz w:val="20"/>
                              </w:rPr>
                              <w:t>Healthier Communities</w:t>
                            </w:r>
                          </w:p>
                          <w:p w:rsidR="00B5023D" w:rsidRDefault="00B5023D" w:rsidP="004C4BA7">
                            <w:pPr>
                              <w:pStyle w:val="NoSpacing"/>
                            </w:pPr>
                            <w:r w:rsidRPr="008553BC">
                              <w:rPr>
                                <w:sz w:val="20"/>
                              </w:rPr>
                              <w:t xml:space="preserve">  </w:t>
                            </w:r>
                            <w:r>
                              <w:rPr>
                                <w:sz w:val="20"/>
                              </w:rPr>
                              <w:t xml:space="preserve">            </w:t>
                            </w:r>
                            <w:r>
                              <w:rPr>
                                <w:rFonts w:ascii="Arial" w:hAnsi="Arial" w:cs="Arial"/>
                                <w:noProof/>
                                <w:color w:val="444444"/>
                                <w:sz w:val="20"/>
                                <w:szCs w:val="20"/>
                                <w:lang w:eastAsia="en-GB"/>
                              </w:rPr>
                              <w:drawing>
                                <wp:inline distT="0" distB="0" distL="0" distR="0" wp14:anchorId="25362101" wp14:editId="289CFC88">
                                  <wp:extent cx="621564" cy="828000"/>
                                  <wp:effectExtent l="0" t="0" r="7620" b="0"/>
                                  <wp:docPr id="31" name="Picture 31" descr=" Hellowell , Ja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Hellowell , Jay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564" cy="828000"/>
                                          </a:xfrm>
                                          <a:prstGeom prst="rect">
                                            <a:avLst/>
                                          </a:prstGeom>
                                          <a:noFill/>
                                          <a:ln>
                                            <a:noFill/>
                                          </a:ln>
                                        </pic:spPr>
                                      </pic:pic>
                                    </a:graphicData>
                                  </a:graphic>
                                </wp:inline>
                              </w:drawing>
                            </w:r>
                            <w:r>
                              <w:rPr>
                                <w:sz w:val="20"/>
                              </w:rPr>
                              <w:t xml:space="preserve">    </w:t>
                            </w:r>
                            <w:r w:rsidRPr="008553BC">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0.25pt;margin-top:8.95pt;width:144.55pt;height: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3EKAIAAE0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">
                <v:textbox>
                  <w:txbxContent>
                    <w:p w:rsidR="00B5023D" w:rsidRPr="008553BC" w:rsidRDefault="00B5023D" w:rsidP="004C4BA7">
                      <w:pPr>
                        <w:pStyle w:val="NoSpacing"/>
                        <w:jc w:val="center"/>
                        <w:rPr>
                          <w:sz w:val="20"/>
                        </w:rPr>
                      </w:pPr>
                      <w:r>
                        <w:rPr>
                          <w:sz w:val="20"/>
                        </w:rPr>
                        <w:t>Jayne Hellowell</w:t>
                      </w:r>
                    </w:p>
                    <w:p w:rsidR="00B5023D" w:rsidRDefault="00B5023D" w:rsidP="004C4BA7">
                      <w:pPr>
                        <w:pStyle w:val="NoSpacing"/>
                        <w:jc w:val="center"/>
                        <w:rPr>
                          <w:sz w:val="20"/>
                        </w:rPr>
                      </w:pPr>
                      <w:r>
                        <w:rPr>
                          <w:sz w:val="20"/>
                        </w:rPr>
                        <w:t xml:space="preserve">Head of </w:t>
                      </w:r>
                      <w:r w:rsidRPr="008553BC">
                        <w:rPr>
                          <w:sz w:val="20"/>
                        </w:rPr>
                        <w:t>Healthier Communities</w:t>
                      </w:r>
                    </w:p>
                    <w:p w:rsidR="00B5023D" w:rsidRDefault="00B5023D" w:rsidP="004C4BA7">
                      <w:pPr>
                        <w:pStyle w:val="NoSpacing"/>
                      </w:pPr>
                      <w:r w:rsidRPr="008553BC">
                        <w:rPr>
                          <w:sz w:val="20"/>
                        </w:rPr>
                        <w:t xml:space="preserve">  </w:t>
                      </w:r>
                      <w:r>
                        <w:rPr>
                          <w:sz w:val="20"/>
                        </w:rPr>
                        <w:t xml:space="preserve">            </w:t>
                      </w:r>
                      <w:r>
                        <w:rPr>
                          <w:rFonts w:ascii="Arial" w:hAnsi="Arial" w:cs="Arial"/>
                          <w:noProof/>
                          <w:color w:val="444444"/>
                          <w:sz w:val="20"/>
                          <w:szCs w:val="20"/>
                          <w:lang w:eastAsia="en-GB"/>
                        </w:rPr>
                        <w:drawing>
                          <wp:inline distT="0" distB="0" distL="0" distR="0" wp14:anchorId="25362101" wp14:editId="289CFC88">
                            <wp:extent cx="621564" cy="828000"/>
                            <wp:effectExtent l="0" t="0" r="7620" b="0"/>
                            <wp:docPr id="31" name="Picture 31" descr=" Hellowell , Ja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Hellowell , Jay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564" cy="828000"/>
                                    </a:xfrm>
                                    <a:prstGeom prst="rect">
                                      <a:avLst/>
                                    </a:prstGeom>
                                    <a:noFill/>
                                    <a:ln>
                                      <a:noFill/>
                                    </a:ln>
                                  </pic:spPr>
                                </pic:pic>
                              </a:graphicData>
                            </a:graphic>
                          </wp:inline>
                        </w:drawing>
                      </w:r>
                      <w:r>
                        <w:rPr>
                          <w:sz w:val="20"/>
                        </w:rPr>
                        <w:t xml:space="preserve">    </w:t>
                      </w:r>
                      <w:r w:rsidRPr="008553BC">
                        <w:rPr>
                          <w:sz w:val="20"/>
                        </w:rPr>
                        <w:t xml:space="preserve">   </w:t>
                      </w:r>
                    </w:p>
                  </w:txbxContent>
                </v:textbox>
              </v:shape>
            </w:pict>
          </mc:Fallback>
        </mc:AlternateContent>
      </w:r>
      <w:r w:rsidRPr="008553BC">
        <w:rPr>
          <w:noProof/>
          <w:sz w:val="24"/>
          <w:lang w:eastAsia="en-GB"/>
        </w:rPr>
        <mc:AlternateContent>
          <mc:Choice Requires="wps">
            <w:drawing>
              <wp:anchor distT="0" distB="0" distL="114300" distR="114300" simplePos="0" relativeHeight="251658244" behindDoc="0" locked="0" layoutInCell="1" allowOverlap="1" wp14:anchorId="46A83D1B" wp14:editId="3F3D1252">
                <wp:simplePos x="0" y="0"/>
                <wp:positionH relativeFrom="column">
                  <wp:posOffset>1976755</wp:posOffset>
                </wp:positionH>
                <wp:positionV relativeFrom="paragraph">
                  <wp:posOffset>140970</wp:posOffset>
                </wp:positionV>
                <wp:extent cx="1835785" cy="1079500"/>
                <wp:effectExtent l="0" t="0" r="12065"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079500"/>
                        </a:xfrm>
                        <a:prstGeom prst="rect">
                          <a:avLst/>
                        </a:prstGeom>
                        <a:solidFill>
                          <a:srgbClr val="FFFFFF"/>
                        </a:solidFill>
                        <a:ln w="9525">
                          <a:solidFill>
                            <a:srgbClr val="000000"/>
                          </a:solidFill>
                          <a:miter lim="800000"/>
                          <a:headEnd/>
                          <a:tailEnd/>
                        </a:ln>
                      </wps:spPr>
                      <wps:txbx>
                        <w:txbxContent>
                          <w:p w:rsidR="00B5023D" w:rsidRPr="008553BC" w:rsidRDefault="00B5023D" w:rsidP="004C4BA7">
                            <w:pPr>
                              <w:pStyle w:val="NoSpacing"/>
                              <w:jc w:val="center"/>
                              <w:rPr>
                                <w:sz w:val="20"/>
                              </w:rPr>
                            </w:pPr>
                            <w:r>
                              <w:rPr>
                                <w:sz w:val="20"/>
                              </w:rPr>
                              <w:t>Paul Brannan</w:t>
                            </w:r>
                          </w:p>
                          <w:p w:rsidR="00B5023D" w:rsidRDefault="00B5023D" w:rsidP="004C4BA7">
                            <w:pPr>
                              <w:pStyle w:val="NoSpacing"/>
                              <w:jc w:val="center"/>
                              <w:rPr>
                                <w:sz w:val="20"/>
                              </w:rPr>
                            </w:pPr>
                            <w:r>
                              <w:rPr>
                                <w:sz w:val="20"/>
                              </w:rPr>
                              <w:t>Head of</w:t>
                            </w:r>
                            <w:r w:rsidRPr="008553BC">
                              <w:rPr>
                                <w:sz w:val="20"/>
                              </w:rPr>
                              <w:t xml:space="preserve"> Safer</w:t>
                            </w:r>
                            <w:r>
                              <w:rPr>
                                <w:sz w:val="20"/>
                              </w:rPr>
                              <w:t xml:space="preserve"> </w:t>
                            </w:r>
                            <w:r w:rsidRPr="008553BC">
                              <w:rPr>
                                <w:sz w:val="20"/>
                              </w:rPr>
                              <w:t>Communities</w:t>
                            </w:r>
                          </w:p>
                          <w:p w:rsidR="00B5023D" w:rsidRDefault="00B5023D" w:rsidP="004C4BA7">
                            <w:pPr>
                              <w:pStyle w:val="NoSpacing"/>
                            </w:pPr>
                            <w:r w:rsidRPr="008553BC">
                              <w:rPr>
                                <w:sz w:val="20"/>
                              </w:rPr>
                              <w:t xml:space="preserve">  </w:t>
                            </w:r>
                            <w:r>
                              <w:rPr>
                                <w:sz w:val="20"/>
                              </w:rPr>
                              <w:t xml:space="preserve">               </w:t>
                            </w:r>
                            <w:r>
                              <w:rPr>
                                <w:rFonts w:ascii="Arial" w:hAnsi="Arial" w:cs="Arial"/>
                                <w:noProof/>
                                <w:color w:val="444444"/>
                                <w:sz w:val="20"/>
                                <w:szCs w:val="20"/>
                                <w:lang w:eastAsia="en-GB"/>
                              </w:rPr>
                              <w:drawing>
                                <wp:inline distT="0" distB="0" distL="0" distR="0" wp14:anchorId="2990A6BA" wp14:editId="2D5905B0">
                                  <wp:extent cx="594000" cy="792000"/>
                                  <wp:effectExtent l="0" t="0" r="0" b="8255"/>
                                  <wp:docPr id="30" name="Picture 30" descr=" Brannan , 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Brannan , Pau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00" cy="792000"/>
                                          </a:xfrm>
                                          <a:prstGeom prst="rect">
                                            <a:avLst/>
                                          </a:prstGeom>
                                          <a:noFill/>
                                          <a:ln>
                                            <a:noFill/>
                                          </a:ln>
                                        </pic:spPr>
                                      </pic:pic>
                                    </a:graphicData>
                                  </a:graphic>
                                </wp:inline>
                              </w:drawing>
                            </w:r>
                            <w:r>
                              <w:rPr>
                                <w:sz w:val="20"/>
                              </w:rPr>
                              <w:t xml:space="preserve"> </w:t>
                            </w:r>
                            <w:r w:rsidRPr="008553BC">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5.65pt;margin-top:11.1pt;width:144.55pt;height: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2fKAIAAE0EAAAOAAAAZHJzL2Uyb0RvYy54bWysVNuO0zAQfUfiHyy/06TZhr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">
                <v:textbox>
                  <w:txbxContent>
                    <w:p w:rsidR="00B5023D" w:rsidRPr="008553BC" w:rsidRDefault="00B5023D" w:rsidP="004C4BA7">
                      <w:pPr>
                        <w:pStyle w:val="NoSpacing"/>
                        <w:jc w:val="center"/>
                        <w:rPr>
                          <w:sz w:val="20"/>
                        </w:rPr>
                      </w:pPr>
                      <w:r>
                        <w:rPr>
                          <w:sz w:val="20"/>
                        </w:rPr>
                        <w:t>Paul Brannan</w:t>
                      </w:r>
                    </w:p>
                    <w:p w:rsidR="00B5023D" w:rsidRDefault="00B5023D" w:rsidP="004C4BA7">
                      <w:pPr>
                        <w:pStyle w:val="NoSpacing"/>
                        <w:jc w:val="center"/>
                        <w:rPr>
                          <w:sz w:val="20"/>
                        </w:rPr>
                      </w:pPr>
                      <w:r>
                        <w:rPr>
                          <w:sz w:val="20"/>
                        </w:rPr>
                        <w:t>Head of</w:t>
                      </w:r>
                      <w:r w:rsidRPr="008553BC">
                        <w:rPr>
                          <w:sz w:val="20"/>
                        </w:rPr>
                        <w:t xml:space="preserve"> Safer</w:t>
                      </w:r>
                      <w:r>
                        <w:rPr>
                          <w:sz w:val="20"/>
                        </w:rPr>
                        <w:t xml:space="preserve"> </w:t>
                      </w:r>
                      <w:r w:rsidRPr="008553BC">
                        <w:rPr>
                          <w:sz w:val="20"/>
                        </w:rPr>
                        <w:t>Communities</w:t>
                      </w:r>
                    </w:p>
                    <w:p w:rsidR="00B5023D" w:rsidRDefault="00B5023D" w:rsidP="004C4BA7">
                      <w:pPr>
                        <w:pStyle w:val="NoSpacing"/>
                      </w:pPr>
                      <w:r w:rsidRPr="008553BC">
                        <w:rPr>
                          <w:sz w:val="20"/>
                        </w:rPr>
                        <w:t xml:space="preserve">  </w:t>
                      </w:r>
                      <w:r>
                        <w:rPr>
                          <w:sz w:val="20"/>
                        </w:rPr>
                        <w:t xml:space="preserve">               </w:t>
                      </w:r>
                      <w:r>
                        <w:rPr>
                          <w:rFonts w:ascii="Arial" w:hAnsi="Arial" w:cs="Arial"/>
                          <w:noProof/>
                          <w:color w:val="444444"/>
                          <w:sz w:val="20"/>
                          <w:szCs w:val="20"/>
                          <w:lang w:eastAsia="en-GB"/>
                        </w:rPr>
                        <w:drawing>
                          <wp:inline distT="0" distB="0" distL="0" distR="0" wp14:anchorId="2990A6BA" wp14:editId="2D5905B0">
                            <wp:extent cx="594000" cy="792000"/>
                            <wp:effectExtent l="0" t="0" r="0" b="8255"/>
                            <wp:docPr id="30" name="Picture 30" descr=" Brannan , 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Brannan , Pau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00" cy="792000"/>
                                    </a:xfrm>
                                    <a:prstGeom prst="rect">
                                      <a:avLst/>
                                    </a:prstGeom>
                                    <a:noFill/>
                                    <a:ln>
                                      <a:noFill/>
                                    </a:ln>
                                  </pic:spPr>
                                </pic:pic>
                              </a:graphicData>
                            </a:graphic>
                          </wp:inline>
                        </w:drawing>
                      </w:r>
                      <w:r>
                        <w:rPr>
                          <w:sz w:val="20"/>
                        </w:rPr>
                        <w:t xml:space="preserve"> </w:t>
                      </w:r>
                      <w:r w:rsidRPr="008553BC">
                        <w:rPr>
                          <w:sz w:val="20"/>
                        </w:rPr>
                        <w:t xml:space="preserve">   </w:t>
                      </w:r>
                    </w:p>
                  </w:txbxContent>
                </v:textbox>
              </v:shape>
            </w:pict>
          </mc:Fallback>
        </mc:AlternateContent>
      </w:r>
      <w:r w:rsidRPr="008553BC">
        <w:rPr>
          <w:noProof/>
          <w:sz w:val="24"/>
          <w:lang w:eastAsia="en-GB"/>
        </w:rPr>
        <mc:AlternateContent>
          <mc:Choice Requires="wps">
            <w:drawing>
              <wp:anchor distT="0" distB="0" distL="114300" distR="114300" simplePos="0" relativeHeight="251658245" behindDoc="0" locked="0" layoutInCell="1" allowOverlap="1" wp14:anchorId="24F4A1A4" wp14:editId="57E9DFDA">
                <wp:simplePos x="0" y="0"/>
                <wp:positionH relativeFrom="column">
                  <wp:posOffset>-109220</wp:posOffset>
                </wp:positionH>
                <wp:positionV relativeFrom="paragraph">
                  <wp:posOffset>140970</wp:posOffset>
                </wp:positionV>
                <wp:extent cx="1835785" cy="1079500"/>
                <wp:effectExtent l="0" t="0" r="12065" b="254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079500"/>
                        </a:xfrm>
                        <a:prstGeom prst="rect">
                          <a:avLst/>
                        </a:prstGeom>
                        <a:solidFill>
                          <a:srgbClr val="FFFFFF"/>
                        </a:solidFill>
                        <a:ln w="9525">
                          <a:solidFill>
                            <a:srgbClr val="000000"/>
                          </a:solidFill>
                          <a:miter lim="800000"/>
                          <a:headEnd/>
                          <a:tailEnd/>
                        </a:ln>
                      </wps:spPr>
                      <wps:txbx>
                        <w:txbxContent>
                          <w:p w:rsidR="00B5023D" w:rsidRPr="008553BC" w:rsidRDefault="00B5023D" w:rsidP="004C4BA7">
                            <w:pPr>
                              <w:pStyle w:val="NoSpacing"/>
                              <w:jc w:val="center"/>
                              <w:rPr>
                                <w:sz w:val="20"/>
                              </w:rPr>
                            </w:pPr>
                            <w:r>
                              <w:rPr>
                                <w:sz w:val="20"/>
                              </w:rPr>
                              <w:t>Kate Faulkes</w:t>
                            </w:r>
                          </w:p>
                          <w:p w:rsidR="00B5023D" w:rsidRDefault="00B5023D" w:rsidP="004C4BA7">
                            <w:pPr>
                              <w:pStyle w:val="NoSpacing"/>
                              <w:jc w:val="center"/>
                              <w:rPr>
                                <w:sz w:val="20"/>
                              </w:rPr>
                            </w:pPr>
                            <w:r>
                              <w:rPr>
                                <w:sz w:val="20"/>
                              </w:rPr>
                              <w:t>Head of</w:t>
                            </w:r>
                            <w:r w:rsidRPr="008553BC">
                              <w:rPr>
                                <w:sz w:val="20"/>
                              </w:rPr>
                              <w:t xml:space="preserve"> Stronge</w:t>
                            </w:r>
                            <w:r>
                              <w:rPr>
                                <w:sz w:val="20"/>
                              </w:rPr>
                              <w:t>r</w:t>
                            </w:r>
                            <w:r w:rsidRPr="008553BC">
                              <w:rPr>
                                <w:sz w:val="20"/>
                              </w:rPr>
                              <w:t xml:space="preserve"> Communities</w:t>
                            </w:r>
                          </w:p>
                          <w:p w:rsidR="00B5023D" w:rsidRDefault="00B5023D" w:rsidP="004C4BA7">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4B3BFBCA" wp14:editId="57375FD4">
                                  <wp:extent cx="486467" cy="648000"/>
                                  <wp:effectExtent l="0" t="0" r="8890" b="0"/>
                                  <wp:docPr id="29" name="Picture 29" descr=" Faulkes , 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Faulkes , Ka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467" cy="648000"/>
                                          </a:xfrm>
                                          <a:prstGeom prst="rect">
                                            <a:avLst/>
                                          </a:prstGeom>
                                          <a:noFill/>
                                          <a:ln>
                                            <a:noFill/>
                                          </a:ln>
                                        </pic:spPr>
                                      </pic:pic>
                                    </a:graphicData>
                                  </a:graphic>
                                </wp:inline>
                              </w:drawing>
                            </w:r>
                            <w:r w:rsidRPr="008553BC">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6pt;margin-top:11.1pt;width:144.55pt;height: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">
                <v:textbox>
                  <w:txbxContent>
                    <w:p w:rsidR="00B5023D" w:rsidRPr="008553BC" w:rsidRDefault="00B5023D" w:rsidP="004C4BA7">
                      <w:pPr>
                        <w:pStyle w:val="NoSpacing"/>
                        <w:jc w:val="center"/>
                        <w:rPr>
                          <w:sz w:val="20"/>
                        </w:rPr>
                      </w:pPr>
                      <w:r>
                        <w:rPr>
                          <w:sz w:val="20"/>
                        </w:rPr>
                        <w:t>Kate Faulkes</w:t>
                      </w:r>
                    </w:p>
                    <w:p w:rsidR="00B5023D" w:rsidRDefault="00B5023D" w:rsidP="004C4BA7">
                      <w:pPr>
                        <w:pStyle w:val="NoSpacing"/>
                        <w:jc w:val="center"/>
                        <w:rPr>
                          <w:sz w:val="20"/>
                        </w:rPr>
                      </w:pPr>
                      <w:r>
                        <w:rPr>
                          <w:sz w:val="20"/>
                        </w:rPr>
                        <w:t>Head of</w:t>
                      </w:r>
                      <w:r w:rsidRPr="008553BC">
                        <w:rPr>
                          <w:sz w:val="20"/>
                        </w:rPr>
                        <w:t xml:space="preserve"> Stronge</w:t>
                      </w:r>
                      <w:r>
                        <w:rPr>
                          <w:sz w:val="20"/>
                        </w:rPr>
                        <w:t>r</w:t>
                      </w:r>
                      <w:r w:rsidRPr="008553BC">
                        <w:rPr>
                          <w:sz w:val="20"/>
                        </w:rPr>
                        <w:t xml:space="preserve"> Communities</w:t>
                      </w:r>
                    </w:p>
                    <w:p w:rsidR="00B5023D" w:rsidRDefault="00B5023D" w:rsidP="004C4BA7">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4B3BFBCA" wp14:editId="57375FD4">
                            <wp:extent cx="486467" cy="648000"/>
                            <wp:effectExtent l="0" t="0" r="8890" b="0"/>
                            <wp:docPr id="29" name="Picture 29" descr=" Faulkes , 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Faulkes , Ka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467" cy="648000"/>
                                    </a:xfrm>
                                    <a:prstGeom prst="rect">
                                      <a:avLst/>
                                    </a:prstGeom>
                                    <a:noFill/>
                                    <a:ln>
                                      <a:noFill/>
                                    </a:ln>
                                  </pic:spPr>
                                </pic:pic>
                              </a:graphicData>
                            </a:graphic>
                          </wp:inline>
                        </w:drawing>
                      </w:r>
                      <w:r w:rsidRPr="008553BC">
                        <w:rPr>
                          <w:sz w:val="20"/>
                        </w:rPr>
                        <w:t xml:space="preserve">  </w:t>
                      </w:r>
                    </w:p>
                  </w:txbxContent>
                </v:textbox>
              </v:shape>
            </w:pict>
          </mc:Fallback>
        </mc:AlternateContent>
      </w:r>
    </w:p>
    <w:p w:rsidR="004C4BA7" w:rsidRDefault="00FC228C" w:rsidP="004C7CC3">
      <w:pPr>
        <w:pStyle w:val="NoSpacing"/>
        <w:rPr>
          <w:sz w:val="24"/>
        </w:rPr>
      </w:pPr>
      <w:r>
        <w:rPr>
          <w:sz w:val="24"/>
        </w:rPr>
        <w:t>#</w:t>
      </w: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21435C" w:rsidRDefault="0021435C" w:rsidP="00856D66">
      <w:pPr>
        <w:rPr>
          <w:sz w:val="24"/>
        </w:rPr>
      </w:pPr>
    </w:p>
    <w:p w:rsidR="0021435C" w:rsidRPr="0021435C" w:rsidRDefault="0021435C" w:rsidP="0021435C">
      <w:pPr>
        <w:pStyle w:val="NoSpacing"/>
        <w:rPr>
          <w:sz w:val="24"/>
        </w:rPr>
      </w:pPr>
      <w:r w:rsidRPr="0021435C">
        <w:rPr>
          <w:sz w:val="24"/>
        </w:rPr>
        <w:t xml:space="preserve">The Business Unit is spread over three service areas Stronger, Safer and Healthier Communities. Individually and collectively these services contribute to the full suite of Council priorities but in particular the link to </w:t>
      </w:r>
      <w:r w:rsidRPr="00EA2321">
        <w:rPr>
          <w:sz w:val="24"/>
          <w:highlight w:val="yellow"/>
        </w:rPr>
        <w:t>“Strong and Resilient Communities”</w:t>
      </w:r>
      <w:r w:rsidRPr="0021435C">
        <w:rPr>
          <w:sz w:val="24"/>
        </w:rPr>
        <w:t xml:space="preserve"> is where their contribution is most directly reflected. The service also provides a strategic leadership and co</w:t>
      </w:r>
      <w:r w:rsidR="00EA2321">
        <w:rPr>
          <w:sz w:val="24"/>
        </w:rPr>
        <w:t>-</w:t>
      </w:r>
      <w:r w:rsidRPr="0021435C">
        <w:rPr>
          <w:sz w:val="24"/>
        </w:rPr>
        <w:t>ordination role for the Council in relation to Early Help and Prevention, Community Engagement and the Principal Towns Programme.   Our overall aim is to have in place much more succinct services that align to each other and meet with new and emerging trends.  A review of the staff structure has taken place to ensure that it is fit to deliver going forward.  Central to this is making sure there are firm connections between the three services and that the synergy with other business units is in place. This includes joint working and planning with partners to meet the needs of customers.</w:t>
      </w:r>
      <w:r w:rsidR="00B96F47">
        <w:rPr>
          <w:sz w:val="24"/>
        </w:rPr>
        <w:t xml:space="preserve"> In line with numerous Future Council strategies you will contribute to early help for all ages, facilitating early help and prevention, promoting independence for vulnerable people in Barnsley.</w:t>
      </w:r>
    </w:p>
    <w:p w:rsidR="005B6721" w:rsidRDefault="005B6721" w:rsidP="00856D66">
      <w:pPr>
        <w:rPr>
          <w:b/>
          <w:sz w:val="28"/>
        </w:rPr>
      </w:pPr>
    </w:p>
    <w:p w:rsidR="00995698" w:rsidRDefault="00995698" w:rsidP="00856D66">
      <w:pPr>
        <w:rPr>
          <w:b/>
          <w:sz w:val="28"/>
        </w:rPr>
      </w:pPr>
    </w:p>
    <w:p w:rsidR="00995698" w:rsidRDefault="00995698" w:rsidP="00856D66">
      <w:pPr>
        <w:rPr>
          <w:b/>
          <w:sz w:val="28"/>
        </w:rPr>
      </w:pPr>
    </w:p>
    <w:p w:rsidR="00995698" w:rsidRDefault="00995698" w:rsidP="00856D66">
      <w:pPr>
        <w:rPr>
          <w:b/>
          <w:sz w:val="28"/>
        </w:rPr>
      </w:pPr>
    </w:p>
    <w:p w:rsidR="00FC228C" w:rsidRPr="00760B21" w:rsidRDefault="00FC228C" w:rsidP="00856D66">
      <w:pPr>
        <w:rPr>
          <w:b/>
          <w:sz w:val="28"/>
        </w:rPr>
      </w:pPr>
      <w:r w:rsidRPr="00FC228C">
        <w:rPr>
          <w:b/>
          <w:sz w:val="28"/>
        </w:rPr>
        <w:t>2b.</w:t>
      </w:r>
      <w:r w:rsidRPr="00FC228C">
        <w:rPr>
          <w:b/>
          <w:sz w:val="28"/>
        </w:rPr>
        <w:tab/>
      </w:r>
      <w:r w:rsidR="00EA2321" w:rsidRPr="00760B21">
        <w:rPr>
          <w:b/>
          <w:sz w:val="28"/>
        </w:rPr>
        <w:t xml:space="preserve">Provider Services </w:t>
      </w:r>
    </w:p>
    <w:p w:rsidR="00856D66" w:rsidRPr="00995698" w:rsidRDefault="00856D66" w:rsidP="004C7CC3">
      <w:pPr>
        <w:pStyle w:val="NoSpacing"/>
        <w:rPr>
          <w:sz w:val="24"/>
        </w:rPr>
      </w:pPr>
      <w:r w:rsidRPr="00760B21">
        <w:rPr>
          <w:sz w:val="24"/>
        </w:rPr>
        <w:t xml:space="preserve">The </w:t>
      </w:r>
      <w:r w:rsidR="00EA2321" w:rsidRPr="00760B21">
        <w:rPr>
          <w:sz w:val="24"/>
        </w:rPr>
        <w:t>Provider services</w:t>
      </w:r>
      <w:r w:rsidRPr="00760B21">
        <w:rPr>
          <w:sz w:val="24"/>
        </w:rPr>
        <w:t xml:space="preserve"> </w:t>
      </w:r>
      <w:r w:rsidR="00EA2321" w:rsidRPr="00760B21">
        <w:rPr>
          <w:sz w:val="24"/>
        </w:rPr>
        <w:t>s</w:t>
      </w:r>
      <w:r w:rsidRPr="00760B21">
        <w:rPr>
          <w:sz w:val="24"/>
        </w:rPr>
        <w:t>tructure</w:t>
      </w:r>
      <w:r w:rsidRPr="00995698">
        <w:rPr>
          <w:sz w:val="24"/>
        </w:rPr>
        <w:t xml:space="preserve"> </w:t>
      </w:r>
      <w:r w:rsidR="00EA2321">
        <w:rPr>
          <w:sz w:val="24"/>
        </w:rPr>
        <w:t>c</w:t>
      </w:r>
      <w:r w:rsidRPr="00995698">
        <w:rPr>
          <w:sz w:val="24"/>
        </w:rPr>
        <w:t xml:space="preserve">hart below illustrates where the </w:t>
      </w:r>
      <w:r w:rsidR="00EA2321">
        <w:rPr>
          <w:sz w:val="24"/>
        </w:rPr>
        <w:t xml:space="preserve">Warm Homes </w:t>
      </w:r>
      <w:r w:rsidR="00995698" w:rsidRPr="00995698">
        <w:rPr>
          <w:sz w:val="24"/>
        </w:rPr>
        <w:t>post</w:t>
      </w:r>
      <w:r w:rsidR="00EA2321">
        <w:rPr>
          <w:sz w:val="24"/>
        </w:rPr>
        <w:t>s</w:t>
      </w:r>
      <w:r w:rsidR="00995698" w:rsidRPr="00995698">
        <w:rPr>
          <w:sz w:val="24"/>
        </w:rPr>
        <w:t xml:space="preserve"> s</w:t>
      </w:r>
      <w:r w:rsidRPr="00995698">
        <w:rPr>
          <w:sz w:val="24"/>
        </w:rPr>
        <w:t>it</w:t>
      </w:r>
      <w:r w:rsidR="00995698" w:rsidRPr="00995698">
        <w:rPr>
          <w:sz w:val="24"/>
        </w:rPr>
        <w:t>s</w:t>
      </w:r>
      <w:r w:rsidRPr="00995698">
        <w:rPr>
          <w:sz w:val="24"/>
        </w:rPr>
        <w:t>.</w:t>
      </w:r>
    </w:p>
    <w:p w:rsidR="00856D66" w:rsidRDefault="00856D66" w:rsidP="004C7CC3">
      <w:pPr>
        <w:pStyle w:val="NoSpacing"/>
        <w:rPr>
          <w:sz w:val="28"/>
        </w:rPr>
      </w:pPr>
    </w:p>
    <w:p w:rsidR="00997A26" w:rsidRDefault="00997A26" w:rsidP="004C7CC3">
      <w:pPr>
        <w:pStyle w:val="NoSpacing"/>
        <w:rPr>
          <w:noProof/>
          <w:lang w:eastAsia="en-GB"/>
        </w:rPr>
      </w:pPr>
    </w:p>
    <w:p w:rsidR="00856D66" w:rsidRDefault="005C0BFC" w:rsidP="004C7CC3">
      <w:pPr>
        <w:pStyle w:val="NoSpacing"/>
        <w:rPr>
          <w:sz w:val="28"/>
        </w:rPr>
      </w:pPr>
      <w:r w:rsidRPr="00B97F79">
        <w:rPr>
          <w:noProof/>
          <w:sz w:val="28"/>
          <w:lang w:eastAsia="en-GB"/>
        </w:rPr>
        <mc:AlternateContent>
          <mc:Choice Requires="wps">
            <w:drawing>
              <wp:anchor distT="0" distB="0" distL="114300" distR="114300" simplePos="0" relativeHeight="251662342" behindDoc="0" locked="0" layoutInCell="1" allowOverlap="1" wp14:anchorId="423D8EC7" wp14:editId="4E9B474D">
                <wp:simplePos x="0" y="0"/>
                <wp:positionH relativeFrom="column">
                  <wp:posOffset>3971925</wp:posOffset>
                </wp:positionH>
                <wp:positionV relativeFrom="paragraph">
                  <wp:posOffset>2073910</wp:posOffset>
                </wp:positionV>
                <wp:extent cx="556895"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42900"/>
                        </a:xfrm>
                        <a:prstGeom prst="rect">
                          <a:avLst/>
                        </a:prstGeom>
                        <a:solidFill>
                          <a:schemeClr val="accent1">
                            <a:lumMod val="20000"/>
                            <a:lumOff val="80000"/>
                          </a:schemeClr>
                        </a:solidFill>
                        <a:ln w="9525">
                          <a:noFill/>
                          <a:miter lim="800000"/>
                          <a:headEnd/>
                          <a:tailEnd/>
                        </a:ln>
                      </wps:spPr>
                      <wps:txbx>
                        <w:txbxContent>
                          <w:p w:rsidR="00B97F79" w:rsidRPr="00561C60" w:rsidRDefault="00B97F79">
                            <w:pPr>
                              <w:rPr>
                                <w:sz w:val="15"/>
                                <w:szCs w:val="15"/>
                              </w:rPr>
                            </w:pPr>
                            <w:r w:rsidRPr="00561C60">
                              <w:rPr>
                                <w:b/>
                                <w:sz w:val="15"/>
                                <w:szCs w:val="15"/>
                              </w:rPr>
                              <w:t>Service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2.75pt;margin-top:163.3pt;width:43.85pt;height:27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" fillcolor="#dbe5f1 [660]" stroked="f">
                <v:textbox>
                  <w:txbxContent>
                    <w:p w:rsidR="00B97F79" w:rsidRPr="00561C60" w:rsidRDefault="00B97F79">
                      <w:pPr>
                        <w:rPr>
                          <w:sz w:val="15"/>
                          <w:szCs w:val="15"/>
                        </w:rPr>
                      </w:pPr>
                      <w:r w:rsidRPr="00561C60">
                        <w:rPr>
                          <w:b/>
                          <w:sz w:val="15"/>
                          <w:szCs w:val="15"/>
                        </w:rPr>
                        <w:t>Service Manager</w:t>
                      </w:r>
                    </w:p>
                  </w:txbxContent>
                </v:textbox>
              </v:shape>
            </w:pict>
          </mc:Fallback>
        </mc:AlternateContent>
      </w:r>
      <w:r>
        <w:rPr>
          <w:noProof/>
          <w:lang w:eastAsia="en-GB"/>
        </w:rPr>
        <mc:AlternateContent>
          <mc:Choice Requires="wps">
            <w:drawing>
              <wp:anchor distT="0" distB="0" distL="114300" distR="114300" simplePos="0" relativeHeight="251663366" behindDoc="0" locked="0" layoutInCell="1" allowOverlap="1" wp14:anchorId="360B3B1A" wp14:editId="67E71E06">
                <wp:simplePos x="0" y="0"/>
                <wp:positionH relativeFrom="column">
                  <wp:posOffset>4250054</wp:posOffset>
                </wp:positionH>
                <wp:positionV relativeFrom="paragraph">
                  <wp:posOffset>2344104</wp:posOffset>
                </wp:positionV>
                <wp:extent cx="1033465" cy="373698"/>
                <wp:effectExtent l="6033" t="0" r="20637" b="20638"/>
                <wp:wrapNone/>
                <wp:docPr id="17" name="Half Frame 17"/>
                <wp:cNvGraphicFramePr/>
                <a:graphic xmlns:a="http://schemas.openxmlformats.org/drawingml/2006/main">
                  <a:graphicData uri="http://schemas.microsoft.com/office/word/2010/wordprocessingShape">
                    <wps:wsp>
                      <wps:cNvSpPr/>
                      <wps:spPr>
                        <a:xfrm rot="5400000">
                          <a:off x="0" y="0"/>
                          <a:ext cx="1033465" cy="373698"/>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alf Frame 17" o:spid="_x0000_s1026" style="position:absolute;margin-left:334.65pt;margin-top:184.6pt;width:81.4pt;height:29.45pt;rotation:90;z-index:251663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3465,37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" path="m,l1033465,,688980,124565r-564415,l124565,328656,,373698,,xe" fillcolor="#4f81bd [3204]" strokecolor="#243f60 [1604]" strokeweight="2pt">
                <v:path arrowok="t" o:connecttype="custom" o:connectlocs="0,0;1033465,0;688980,124565;124565,124565;124565,328656;0,373698;0,0" o:connectangles="0,0,0,0,0,0,0"/>
              </v:shape>
            </w:pict>
          </mc:Fallback>
        </mc:AlternateContent>
      </w:r>
      <w:r>
        <w:rPr>
          <w:noProof/>
          <w:lang w:eastAsia="en-GB"/>
        </w:rPr>
        <mc:AlternateContent>
          <mc:Choice Requires="wps">
            <w:drawing>
              <wp:anchor distT="0" distB="0" distL="114300" distR="114300" simplePos="0" relativeHeight="251659270" behindDoc="0" locked="0" layoutInCell="1" allowOverlap="1" wp14:anchorId="2877B442" wp14:editId="134B06EB">
                <wp:simplePos x="0" y="0"/>
                <wp:positionH relativeFrom="column">
                  <wp:posOffset>3533775</wp:posOffset>
                </wp:positionH>
                <wp:positionV relativeFrom="paragraph">
                  <wp:posOffset>3112135</wp:posOffset>
                </wp:positionV>
                <wp:extent cx="2200275" cy="1371600"/>
                <wp:effectExtent l="76200" t="38100" r="104775" b="114300"/>
                <wp:wrapNone/>
                <wp:docPr id="2" name="Rectangle 2"/>
                <wp:cNvGraphicFramePr/>
                <a:graphic xmlns:a="http://schemas.openxmlformats.org/drawingml/2006/main">
                  <a:graphicData uri="http://schemas.microsoft.com/office/word/2010/wordprocessingShape">
                    <wps:wsp>
                      <wps:cNvSpPr/>
                      <wps:spPr>
                        <a:xfrm>
                          <a:off x="0" y="0"/>
                          <a:ext cx="2200275" cy="137160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561C60" w:rsidRPr="005C0BFC" w:rsidRDefault="00EA2321" w:rsidP="00561C60">
                            <w:pPr>
                              <w:pStyle w:val="NoSpacing"/>
                              <w:rPr>
                                <w:b/>
                                <w:sz w:val="15"/>
                                <w:szCs w:val="15"/>
                                <w:u w:val="single"/>
                              </w:rPr>
                            </w:pPr>
                            <w:r w:rsidRPr="005C0BFC">
                              <w:rPr>
                                <w:b/>
                                <w:sz w:val="15"/>
                                <w:szCs w:val="15"/>
                                <w:u w:val="single"/>
                              </w:rPr>
                              <w:t>Warm Home service:</w:t>
                            </w:r>
                          </w:p>
                          <w:p w:rsidR="00EA2321" w:rsidRPr="005C0BFC" w:rsidRDefault="00EA2321" w:rsidP="00561C60">
                            <w:pPr>
                              <w:pStyle w:val="NoSpacing"/>
                              <w:rPr>
                                <w:sz w:val="15"/>
                                <w:szCs w:val="15"/>
                              </w:rPr>
                            </w:pPr>
                            <w:r w:rsidRPr="005C0BFC">
                              <w:rPr>
                                <w:sz w:val="15"/>
                                <w:szCs w:val="15"/>
                              </w:rPr>
                              <w:t>Team leader</w:t>
                            </w:r>
                          </w:p>
                          <w:p w:rsidR="00EA2321" w:rsidRPr="005C0BFC" w:rsidRDefault="00EA2321" w:rsidP="00561C60">
                            <w:pPr>
                              <w:pStyle w:val="NoSpacing"/>
                              <w:rPr>
                                <w:sz w:val="15"/>
                                <w:szCs w:val="15"/>
                              </w:rPr>
                            </w:pPr>
                            <w:r w:rsidRPr="005C0BFC">
                              <w:rPr>
                                <w:sz w:val="15"/>
                                <w:szCs w:val="15"/>
                              </w:rPr>
                              <w:t xml:space="preserve">Info/Support </w:t>
                            </w:r>
                            <w:r w:rsidR="005C0BFC" w:rsidRPr="005C0BFC">
                              <w:rPr>
                                <w:sz w:val="15"/>
                                <w:szCs w:val="15"/>
                              </w:rPr>
                              <w:t>Officer &amp;</w:t>
                            </w:r>
                            <w:r w:rsidRPr="005C0BFC">
                              <w:rPr>
                                <w:sz w:val="15"/>
                                <w:szCs w:val="15"/>
                              </w:rPr>
                              <w:t xml:space="preserve"> Case Workers </w:t>
                            </w:r>
                          </w:p>
                          <w:p w:rsidR="00561C60" w:rsidRPr="005C0BFC" w:rsidRDefault="00561C60" w:rsidP="00561C60">
                            <w:pPr>
                              <w:pStyle w:val="NoSpacing"/>
                              <w:rPr>
                                <w:b/>
                                <w:sz w:val="15"/>
                                <w:szCs w:val="15"/>
                                <w:u w:val="single"/>
                              </w:rPr>
                            </w:pPr>
                            <w:r w:rsidRPr="005C0BFC">
                              <w:rPr>
                                <w:b/>
                                <w:sz w:val="15"/>
                                <w:szCs w:val="15"/>
                                <w:u w:val="single"/>
                              </w:rPr>
                              <w:t>Assistive Living Technolog</w:t>
                            </w:r>
                            <w:r w:rsidR="005C0BFC" w:rsidRPr="005C0BFC">
                              <w:rPr>
                                <w:b/>
                                <w:sz w:val="15"/>
                                <w:szCs w:val="15"/>
                                <w:u w:val="single"/>
                              </w:rPr>
                              <w:t>ies:</w:t>
                            </w:r>
                          </w:p>
                          <w:p w:rsidR="005C0BFC" w:rsidRPr="005C0BFC" w:rsidRDefault="005C0BFC" w:rsidP="00561C60">
                            <w:pPr>
                              <w:pStyle w:val="NoSpacing"/>
                              <w:rPr>
                                <w:b/>
                                <w:sz w:val="15"/>
                                <w:szCs w:val="15"/>
                              </w:rPr>
                            </w:pPr>
                            <w:r w:rsidRPr="005C0BFC">
                              <w:rPr>
                                <w:b/>
                                <w:sz w:val="15"/>
                                <w:szCs w:val="15"/>
                              </w:rPr>
                              <w:t xml:space="preserve">Monitoring Centre </w:t>
                            </w:r>
                          </w:p>
                          <w:p w:rsidR="005C0BFC" w:rsidRPr="005C0BFC" w:rsidRDefault="005C0BFC" w:rsidP="00561C60">
                            <w:pPr>
                              <w:pStyle w:val="NoSpacing"/>
                              <w:rPr>
                                <w:b/>
                                <w:sz w:val="15"/>
                                <w:szCs w:val="15"/>
                              </w:rPr>
                            </w:pPr>
                            <w:r w:rsidRPr="005C0BFC">
                              <w:rPr>
                                <w:b/>
                                <w:sz w:val="15"/>
                                <w:szCs w:val="15"/>
                              </w:rPr>
                              <w:t>Installation Team</w:t>
                            </w:r>
                          </w:p>
                          <w:p w:rsidR="005C0BFC" w:rsidRPr="005C0BFC" w:rsidRDefault="005C0BFC" w:rsidP="00561C60">
                            <w:pPr>
                              <w:pStyle w:val="NoSpacing"/>
                              <w:rPr>
                                <w:b/>
                                <w:sz w:val="15"/>
                                <w:szCs w:val="15"/>
                              </w:rPr>
                            </w:pPr>
                            <w:r w:rsidRPr="005C0BFC">
                              <w:rPr>
                                <w:b/>
                                <w:sz w:val="15"/>
                                <w:szCs w:val="15"/>
                              </w:rPr>
                              <w:t>Responders</w:t>
                            </w:r>
                          </w:p>
                          <w:p w:rsidR="005C0BFC" w:rsidRDefault="005C0BFC" w:rsidP="00561C60">
                            <w:pPr>
                              <w:pStyle w:val="NoSpacing"/>
                              <w:rPr>
                                <w:b/>
                                <w:sz w:val="15"/>
                                <w:szCs w:val="15"/>
                                <w:u w:val="single"/>
                              </w:rPr>
                            </w:pPr>
                            <w:r w:rsidRPr="005C0BFC">
                              <w:rPr>
                                <w:b/>
                                <w:sz w:val="15"/>
                                <w:szCs w:val="15"/>
                                <w:u w:val="single"/>
                              </w:rPr>
                              <w:t>Disabled Facilities Grants</w:t>
                            </w:r>
                          </w:p>
                          <w:p w:rsidR="005C0BFC" w:rsidRPr="005C0BFC" w:rsidRDefault="005C0BFC" w:rsidP="00561C60">
                            <w:pPr>
                              <w:pStyle w:val="NoSpacing"/>
                              <w:rPr>
                                <w:b/>
                                <w:sz w:val="15"/>
                                <w:szCs w:val="15"/>
                              </w:rPr>
                            </w:pPr>
                            <w:r>
                              <w:rPr>
                                <w:b/>
                                <w:sz w:val="15"/>
                                <w:szCs w:val="15"/>
                              </w:rPr>
                              <w:t>Project Managers, Officers &amp; admin Team</w:t>
                            </w:r>
                          </w:p>
                          <w:p w:rsidR="005C0BFC" w:rsidRPr="005C0BFC" w:rsidRDefault="005C0BFC" w:rsidP="00561C60">
                            <w:pPr>
                              <w:pStyle w:val="NoSpacing"/>
                              <w:rPr>
                                <w:b/>
                                <w:sz w:val="16"/>
                                <w:szCs w:val="16"/>
                              </w:rPr>
                            </w:pPr>
                          </w:p>
                          <w:p w:rsidR="005C0BFC" w:rsidRDefault="005C0BFC" w:rsidP="00561C60">
                            <w:pPr>
                              <w:pStyle w:val="NoSpacing"/>
                              <w:rPr>
                                <w:b/>
                                <w:sz w:val="16"/>
                                <w:szCs w:val="16"/>
                                <w:u w:val="single"/>
                              </w:rPr>
                            </w:pPr>
                          </w:p>
                          <w:p w:rsidR="00561C60" w:rsidRPr="00561C60" w:rsidRDefault="00561C60" w:rsidP="00561C60">
                            <w:pPr>
                              <w:pStyle w:val="NoSpacing"/>
                              <w:rPr>
                                <w:b/>
                                <w:sz w:val="16"/>
                                <w:szCs w:val="16"/>
                                <w:u w:val="single"/>
                              </w:rPr>
                            </w:pPr>
                          </w:p>
                          <w:p w:rsidR="00EA2321" w:rsidRDefault="00EA2321" w:rsidP="00561C60">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4" style="position:absolute;margin-left:278.25pt;margin-top:245.05pt;width:173.25pt;height:108pt;z-index:251659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" fillcolor="#215a69 [1640]" stroked="f">
                <v:fill color2="#3da5c1 [3016]" rotate="t" angle="180" colors="0 #2787a0;52429f #36b1d2;1 #34b3d6" focus="100%" type="gradient">
                  <o:fill v:ext="view" type="gradientUnscaled"/>
                </v:fill>
                <v:shadow on="t" color="black" opacity="22937f" origin=",.5" offset="0,.63889mm"/>
                <v:textbox>
                  <w:txbxContent>
                    <w:p w:rsidR="00561C60" w:rsidRPr="005C0BFC" w:rsidRDefault="00EA2321" w:rsidP="00561C60">
                      <w:pPr>
                        <w:pStyle w:val="NoSpacing"/>
                        <w:rPr>
                          <w:b/>
                          <w:sz w:val="15"/>
                          <w:szCs w:val="15"/>
                          <w:u w:val="single"/>
                        </w:rPr>
                      </w:pPr>
                      <w:r w:rsidRPr="005C0BFC">
                        <w:rPr>
                          <w:b/>
                          <w:sz w:val="15"/>
                          <w:szCs w:val="15"/>
                          <w:u w:val="single"/>
                        </w:rPr>
                        <w:t>Warm Home service:</w:t>
                      </w:r>
                    </w:p>
                    <w:p w:rsidR="00EA2321" w:rsidRPr="005C0BFC" w:rsidRDefault="00EA2321" w:rsidP="00561C60">
                      <w:pPr>
                        <w:pStyle w:val="NoSpacing"/>
                        <w:rPr>
                          <w:sz w:val="15"/>
                          <w:szCs w:val="15"/>
                        </w:rPr>
                      </w:pPr>
                      <w:r w:rsidRPr="005C0BFC">
                        <w:rPr>
                          <w:sz w:val="15"/>
                          <w:szCs w:val="15"/>
                        </w:rPr>
                        <w:t>Team leader</w:t>
                      </w:r>
                    </w:p>
                    <w:p w:rsidR="00EA2321" w:rsidRPr="005C0BFC" w:rsidRDefault="00EA2321" w:rsidP="00561C60">
                      <w:pPr>
                        <w:pStyle w:val="NoSpacing"/>
                        <w:rPr>
                          <w:sz w:val="15"/>
                          <w:szCs w:val="15"/>
                        </w:rPr>
                      </w:pPr>
                      <w:r w:rsidRPr="005C0BFC">
                        <w:rPr>
                          <w:sz w:val="15"/>
                          <w:szCs w:val="15"/>
                        </w:rPr>
                        <w:t xml:space="preserve">Info/Support </w:t>
                      </w:r>
                      <w:r w:rsidR="005C0BFC" w:rsidRPr="005C0BFC">
                        <w:rPr>
                          <w:sz w:val="15"/>
                          <w:szCs w:val="15"/>
                        </w:rPr>
                        <w:t>Officer &amp;</w:t>
                      </w:r>
                      <w:r w:rsidRPr="005C0BFC">
                        <w:rPr>
                          <w:sz w:val="15"/>
                          <w:szCs w:val="15"/>
                        </w:rPr>
                        <w:t xml:space="preserve"> Case Workers </w:t>
                      </w:r>
                    </w:p>
                    <w:p w:rsidR="00561C60" w:rsidRPr="005C0BFC" w:rsidRDefault="00561C60" w:rsidP="00561C60">
                      <w:pPr>
                        <w:pStyle w:val="NoSpacing"/>
                        <w:rPr>
                          <w:b/>
                          <w:sz w:val="15"/>
                          <w:szCs w:val="15"/>
                          <w:u w:val="single"/>
                        </w:rPr>
                      </w:pPr>
                      <w:r w:rsidRPr="005C0BFC">
                        <w:rPr>
                          <w:b/>
                          <w:sz w:val="15"/>
                          <w:szCs w:val="15"/>
                          <w:u w:val="single"/>
                        </w:rPr>
                        <w:t>Assistive Living Technolog</w:t>
                      </w:r>
                      <w:r w:rsidR="005C0BFC" w:rsidRPr="005C0BFC">
                        <w:rPr>
                          <w:b/>
                          <w:sz w:val="15"/>
                          <w:szCs w:val="15"/>
                          <w:u w:val="single"/>
                        </w:rPr>
                        <w:t>ies:</w:t>
                      </w:r>
                    </w:p>
                    <w:p w:rsidR="005C0BFC" w:rsidRPr="005C0BFC" w:rsidRDefault="005C0BFC" w:rsidP="00561C60">
                      <w:pPr>
                        <w:pStyle w:val="NoSpacing"/>
                        <w:rPr>
                          <w:b/>
                          <w:sz w:val="15"/>
                          <w:szCs w:val="15"/>
                        </w:rPr>
                      </w:pPr>
                      <w:r w:rsidRPr="005C0BFC">
                        <w:rPr>
                          <w:b/>
                          <w:sz w:val="15"/>
                          <w:szCs w:val="15"/>
                        </w:rPr>
                        <w:t xml:space="preserve">Monitoring Centre </w:t>
                      </w:r>
                    </w:p>
                    <w:p w:rsidR="005C0BFC" w:rsidRPr="005C0BFC" w:rsidRDefault="005C0BFC" w:rsidP="00561C60">
                      <w:pPr>
                        <w:pStyle w:val="NoSpacing"/>
                        <w:rPr>
                          <w:b/>
                          <w:sz w:val="15"/>
                          <w:szCs w:val="15"/>
                        </w:rPr>
                      </w:pPr>
                      <w:r w:rsidRPr="005C0BFC">
                        <w:rPr>
                          <w:b/>
                          <w:sz w:val="15"/>
                          <w:szCs w:val="15"/>
                        </w:rPr>
                        <w:t>Installation Team</w:t>
                      </w:r>
                    </w:p>
                    <w:p w:rsidR="005C0BFC" w:rsidRPr="005C0BFC" w:rsidRDefault="005C0BFC" w:rsidP="00561C60">
                      <w:pPr>
                        <w:pStyle w:val="NoSpacing"/>
                        <w:rPr>
                          <w:b/>
                          <w:sz w:val="15"/>
                          <w:szCs w:val="15"/>
                        </w:rPr>
                      </w:pPr>
                      <w:r w:rsidRPr="005C0BFC">
                        <w:rPr>
                          <w:b/>
                          <w:sz w:val="15"/>
                          <w:szCs w:val="15"/>
                        </w:rPr>
                        <w:t>Responders</w:t>
                      </w:r>
                    </w:p>
                    <w:p w:rsidR="005C0BFC" w:rsidRDefault="005C0BFC" w:rsidP="00561C60">
                      <w:pPr>
                        <w:pStyle w:val="NoSpacing"/>
                        <w:rPr>
                          <w:b/>
                          <w:sz w:val="15"/>
                          <w:szCs w:val="15"/>
                          <w:u w:val="single"/>
                        </w:rPr>
                      </w:pPr>
                      <w:r w:rsidRPr="005C0BFC">
                        <w:rPr>
                          <w:b/>
                          <w:sz w:val="15"/>
                          <w:szCs w:val="15"/>
                          <w:u w:val="single"/>
                        </w:rPr>
                        <w:t>Disabled Facilities Grants</w:t>
                      </w:r>
                    </w:p>
                    <w:p w:rsidR="005C0BFC" w:rsidRPr="005C0BFC" w:rsidRDefault="005C0BFC" w:rsidP="00561C60">
                      <w:pPr>
                        <w:pStyle w:val="NoSpacing"/>
                        <w:rPr>
                          <w:b/>
                          <w:sz w:val="15"/>
                          <w:szCs w:val="15"/>
                        </w:rPr>
                      </w:pPr>
                      <w:r>
                        <w:rPr>
                          <w:b/>
                          <w:sz w:val="15"/>
                          <w:szCs w:val="15"/>
                        </w:rPr>
                        <w:t>Project Managers, Officers &amp; admin Team</w:t>
                      </w:r>
                    </w:p>
                    <w:p w:rsidR="005C0BFC" w:rsidRPr="005C0BFC" w:rsidRDefault="005C0BFC" w:rsidP="00561C60">
                      <w:pPr>
                        <w:pStyle w:val="NoSpacing"/>
                        <w:rPr>
                          <w:b/>
                          <w:sz w:val="16"/>
                          <w:szCs w:val="16"/>
                        </w:rPr>
                      </w:pPr>
                    </w:p>
                    <w:p w:rsidR="005C0BFC" w:rsidRDefault="005C0BFC" w:rsidP="00561C60">
                      <w:pPr>
                        <w:pStyle w:val="NoSpacing"/>
                        <w:rPr>
                          <w:b/>
                          <w:sz w:val="16"/>
                          <w:szCs w:val="16"/>
                          <w:u w:val="single"/>
                        </w:rPr>
                      </w:pPr>
                    </w:p>
                    <w:p w:rsidR="00561C60" w:rsidRPr="00561C60" w:rsidRDefault="00561C60" w:rsidP="00561C60">
                      <w:pPr>
                        <w:pStyle w:val="NoSpacing"/>
                        <w:rPr>
                          <w:b/>
                          <w:sz w:val="16"/>
                          <w:szCs w:val="16"/>
                          <w:u w:val="single"/>
                        </w:rPr>
                      </w:pPr>
                    </w:p>
                    <w:p w:rsidR="00EA2321" w:rsidRDefault="00EA2321" w:rsidP="00561C60">
                      <w:pPr>
                        <w:pStyle w:val="NoSpacing"/>
                      </w:pPr>
                    </w:p>
                  </w:txbxContent>
                </v:textbox>
              </v:rect>
            </w:pict>
          </mc:Fallback>
        </mc:AlternateContent>
      </w:r>
      <w:r w:rsidR="00997A26">
        <w:rPr>
          <w:noProof/>
          <w:lang w:eastAsia="en-GB"/>
        </w:rPr>
        <w:drawing>
          <wp:inline distT="0" distB="0" distL="0" distR="0" wp14:anchorId="40552F07" wp14:editId="1EF9E83A">
            <wp:extent cx="5505541" cy="3857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0271" t="10355" r="29312" b="35799"/>
                    <a:stretch/>
                  </pic:blipFill>
                  <pic:spPr bwMode="auto">
                    <a:xfrm>
                      <a:off x="0" y="0"/>
                      <a:ext cx="5516302" cy="3865165"/>
                    </a:xfrm>
                    <a:prstGeom prst="rect">
                      <a:avLst/>
                    </a:prstGeom>
                    <a:ln>
                      <a:noFill/>
                    </a:ln>
                    <a:extLst>
                      <a:ext uri="{53640926-AAD7-44D8-BBD7-CCE9431645EC}">
                        <a14:shadowObscured xmlns:a14="http://schemas.microsoft.com/office/drawing/2010/main"/>
                      </a:ext>
                    </a:extLst>
                  </pic:spPr>
                </pic:pic>
              </a:graphicData>
            </a:graphic>
          </wp:inline>
        </w:drawing>
      </w:r>
    </w:p>
    <w:p w:rsidR="00856D66" w:rsidRDefault="00856D66" w:rsidP="004C7CC3">
      <w:pPr>
        <w:pStyle w:val="NoSpacing"/>
        <w:rPr>
          <w:sz w:val="28"/>
        </w:rPr>
      </w:pPr>
    </w:p>
    <w:p w:rsidR="005C0BFC" w:rsidRDefault="005C0BFC" w:rsidP="004C7CC3">
      <w:pPr>
        <w:pStyle w:val="NoSpacing"/>
        <w:rPr>
          <w:sz w:val="28"/>
        </w:rPr>
      </w:pPr>
    </w:p>
    <w:p w:rsidR="005C0BFC" w:rsidRDefault="005C0BFC" w:rsidP="004C7CC3">
      <w:pPr>
        <w:pStyle w:val="NoSpacing"/>
        <w:rPr>
          <w:sz w:val="28"/>
        </w:rPr>
      </w:pPr>
    </w:p>
    <w:p w:rsidR="005C0BFC" w:rsidRDefault="005C0BFC" w:rsidP="004C7CC3">
      <w:pPr>
        <w:pStyle w:val="NoSpacing"/>
        <w:rPr>
          <w:sz w:val="28"/>
        </w:rPr>
      </w:pPr>
    </w:p>
    <w:p w:rsidR="00856D66" w:rsidRPr="0021435C" w:rsidRDefault="00DD67F7" w:rsidP="004C7CC3">
      <w:pPr>
        <w:pStyle w:val="NoSpacing"/>
        <w:rPr>
          <w:sz w:val="24"/>
        </w:rPr>
      </w:pPr>
      <w:r w:rsidRPr="0021435C">
        <w:rPr>
          <w:sz w:val="24"/>
        </w:rPr>
        <w:t>You will get a lot of support whilst working with us. You will have a plan for your work with agreed priorities and deadlines.  You will be supported t</w:t>
      </w:r>
      <w:r w:rsidR="00980FBE" w:rsidRPr="0021435C">
        <w:rPr>
          <w:sz w:val="24"/>
        </w:rPr>
        <w:t>o</w:t>
      </w:r>
      <w:r w:rsidRPr="0021435C">
        <w:rPr>
          <w:sz w:val="24"/>
        </w:rPr>
        <w:t xml:space="preserve"> deliver your objectives through regular one to one </w:t>
      </w:r>
      <w:r w:rsidR="00980FBE" w:rsidRPr="0021435C">
        <w:rPr>
          <w:sz w:val="24"/>
        </w:rPr>
        <w:t xml:space="preserve">and annual appraisals.  We will support you with training and development and you will have a fantastic opportunity to work in a team that has a varied and exciting portfolio.  </w:t>
      </w:r>
    </w:p>
    <w:p w:rsidR="00980FBE" w:rsidRDefault="00980FBE" w:rsidP="004C7CC3">
      <w:pPr>
        <w:pStyle w:val="NoSpacing"/>
        <w:rPr>
          <w:sz w:val="24"/>
        </w:rPr>
      </w:pPr>
    </w:p>
    <w:p w:rsidR="00E77BCD" w:rsidRDefault="00E77BCD" w:rsidP="004C7CC3">
      <w:pPr>
        <w:pStyle w:val="NoSpacing"/>
        <w:rPr>
          <w:sz w:val="24"/>
        </w:rPr>
      </w:pPr>
    </w:p>
    <w:p w:rsidR="00E77BCD" w:rsidRDefault="00E77BCD" w:rsidP="004C7CC3">
      <w:pPr>
        <w:pStyle w:val="NoSpacing"/>
        <w:rPr>
          <w:sz w:val="24"/>
        </w:rPr>
      </w:pPr>
    </w:p>
    <w:p w:rsidR="00E77BCD" w:rsidRDefault="00E77BCD" w:rsidP="004C7CC3">
      <w:pPr>
        <w:pStyle w:val="NoSpacing"/>
        <w:rPr>
          <w:sz w:val="24"/>
        </w:rPr>
      </w:pPr>
    </w:p>
    <w:p w:rsidR="00E77BCD" w:rsidRPr="0021435C" w:rsidRDefault="00E77BCD" w:rsidP="004C7CC3">
      <w:pPr>
        <w:pStyle w:val="NoSpacing"/>
        <w:rPr>
          <w:sz w:val="24"/>
        </w:rPr>
      </w:pPr>
    </w:p>
    <w:p w:rsidR="00980FBE" w:rsidRDefault="00980FBE" w:rsidP="004C7CC3">
      <w:pPr>
        <w:pStyle w:val="NoSpacing"/>
        <w:rPr>
          <w:sz w:val="24"/>
        </w:rPr>
      </w:pPr>
      <w:r w:rsidRPr="0021435C">
        <w:rPr>
          <w:sz w:val="24"/>
        </w:rPr>
        <w:t>Here are some key areas of our business</w:t>
      </w:r>
      <w:r w:rsidR="00E77BCD">
        <w:rPr>
          <w:sz w:val="24"/>
        </w:rPr>
        <w:t>:</w:t>
      </w:r>
    </w:p>
    <w:p w:rsidR="005C0BFC" w:rsidRDefault="005C0BFC" w:rsidP="004C7CC3">
      <w:pPr>
        <w:pStyle w:val="NoSpacing"/>
        <w:rPr>
          <w:sz w:val="24"/>
        </w:rPr>
      </w:pPr>
    </w:p>
    <w:p w:rsidR="003C0B19" w:rsidRDefault="00760B21" w:rsidP="00E77BCD">
      <w:pPr>
        <w:pStyle w:val="NoSpacing"/>
        <w:rPr>
          <w:b/>
          <w:sz w:val="28"/>
          <w:szCs w:val="28"/>
        </w:rPr>
      </w:pPr>
      <w:r>
        <w:rPr>
          <w:b/>
          <w:sz w:val="28"/>
          <w:szCs w:val="28"/>
          <w:u w:val="single"/>
        </w:rPr>
        <w:t xml:space="preserve">2c . </w:t>
      </w:r>
      <w:r w:rsidR="005C0BFC" w:rsidRPr="003C0B19">
        <w:rPr>
          <w:b/>
          <w:sz w:val="28"/>
          <w:szCs w:val="28"/>
          <w:u w:val="single"/>
        </w:rPr>
        <w:t>Assistive Living Technologies</w:t>
      </w:r>
    </w:p>
    <w:p w:rsidR="003C0B19" w:rsidRPr="003C0B19" w:rsidRDefault="003C0B19" w:rsidP="00E77BCD">
      <w:pPr>
        <w:pStyle w:val="NoSpacing"/>
        <w:rPr>
          <w:b/>
          <w:sz w:val="28"/>
          <w:szCs w:val="28"/>
        </w:rPr>
      </w:pPr>
    </w:p>
    <w:p w:rsidR="00E77BCD" w:rsidRPr="00E77BCD" w:rsidRDefault="00E77BCD" w:rsidP="00E77BCD">
      <w:pPr>
        <w:pStyle w:val="NoSpacing"/>
        <w:rPr>
          <w:b/>
          <w:sz w:val="24"/>
          <w:u w:val="single"/>
        </w:rPr>
      </w:pPr>
      <w:r w:rsidRPr="00E77BCD">
        <w:rPr>
          <w:b/>
          <w:sz w:val="24"/>
          <w:u w:val="single"/>
        </w:rPr>
        <w:t>Technology to help you live independently at home:</w:t>
      </w:r>
    </w:p>
    <w:p w:rsidR="00E77BCD" w:rsidRPr="00E77BCD" w:rsidRDefault="00E77BCD" w:rsidP="00E77BCD">
      <w:pPr>
        <w:pStyle w:val="NoSpacing"/>
        <w:rPr>
          <w:b/>
          <w:sz w:val="24"/>
        </w:rPr>
      </w:pPr>
    </w:p>
    <w:p w:rsidR="00E77BCD" w:rsidRPr="00E77BCD" w:rsidRDefault="00E77BCD" w:rsidP="00E77BCD">
      <w:pPr>
        <w:pStyle w:val="NoSpacing"/>
        <w:rPr>
          <w:sz w:val="24"/>
        </w:rPr>
      </w:pPr>
      <w:r w:rsidRPr="00E77BCD">
        <w:rPr>
          <w:sz w:val="24"/>
        </w:rPr>
        <w:t>Assistive living technology from offers an alternative to home care and residential care for people who need support to live independently</w:t>
      </w:r>
      <w:r w:rsidR="005C0BFC">
        <w:rPr>
          <w:sz w:val="24"/>
        </w:rPr>
        <w:t>,</w:t>
      </w:r>
      <w:r w:rsidRPr="00E77BCD">
        <w:rPr>
          <w:sz w:val="24"/>
        </w:rPr>
        <w:t xml:space="preserve"> in their own home for longer. Knowing help is always available</w:t>
      </w:r>
      <w:r w:rsidR="003C0B19">
        <w:rPr>
          <w:sz w:val="24"/>
        </w:rPr>
        <w:t xml:space="preserve"> can puts their</w:t>
      </w:r>
      <w:r w:rsidRPr="00E77BCD">
        <w:rPr>
          <w:sz w:val="24"/>
        </w:rPr>
        <w:t xml:space="preserve"> mind at rest as well as making </w:t>
      </w:r>
      <w:r w:rsidR="003C0B19">
        <w:rPr>
          <w:sz w:val="24"/>
        </w:rPr>
        <w:t>them feel safe, and helps people</w:t>
      </w:r>
      <w:r w:rsidRPr="00E77BCD">
        <w:rPr>
          <w:sz w:val="24"/>
        </w:rPr>
        <w:t xml:space="preserve"> live independently. </w:t>
      </w:r>
    </w:p>
    <w:p w:rsidR="00E77BCD" w:rsidRDefault="00E77BCD" w:rsidP="00E77BCD">
      <w:pPr>
        <w:pStyle w:val="NoSpacing"/>
        <w:rPr>
          <w:b/>
          <w:sz w:val="24"/>
        </w:rPr>
      </w:pPr>
    </w:p>
    <w:p w:rsidR="00E77BCD" w:rsidRPr="00E77BCD" w:rsidRDefault="00E77BCD" w:rsidP="00E77BCD">
      <w:pPr>
        <w:pStyle w:val="NoSpacing"/>
        <w:rPr>
          <w:b/>
          <w:sz w:val="24"/>
          <w:u w:val="single"/>
        </w:rPr>
      </w:pPr>
      <w:r w:rsidRPr="00E77BCD">
        <w:rPr>
          <w:b/>
          <w:sz w:val="24"/>
          <w:u w:val="single"/>
        </w:rPr>
        <w:t>Remote monitors</w:t>
      </w:r>
      <w:r>
        <w:rPr>
          <w:b/>
          <w:sz w:val="24"/>
          <w:u w:val="single"/>
        </w:rPr>
        <w:t>:</w:t>
      </w:r>
    </w:p>
    <w:p w:rsidR="00E77BCD" w:rsidRPr="00E77BCD" w:rsidRDefault="00E77BCD" w:rsidP="00E77BCD">
      <w:pPr>
        <w:pStyle w:val="NoSpacing"/>
        <w:rPr>
          <w:b/>
          <w:sz w:val="24"/>
        </w:rPr>
      </w:pPr>
    </w:p>
    <w:p w:rsidR="00E77BCD" w:rsidRPr="00E77BCD" w:rsidRDefault="00E77BCD" w:rsidP="00E77BCD">
      <w:pPr>
        <w:pStyle w:val="NoSpacing"/>
        <w:rPr>
          <w:sz w:val="24"/>
        </w:rPr>
      </w:pPr>
      <w:r w:rsidRPr="00E77BCD">
        <w:rPr>
          <w:sz w:val="24"/>
        </w:rPr>
        <w:t xml:space="preserve">In addition to the alarm pendant, we offer a range of remote monitors that automatically raise an alert </w:t>
      </w:r>
      <w:r w:rsidR="003C0B19">
        <w:rPr>
          <w:sz w:val="24"/>
        </w:rPr>
        <w:t>if someone is at</w:t>
      </w:r>
      <w:r w:rsidRPr="00E77BCD">
        <w:rPr>
          <w:sz w:val="24"/>
        </w:rPr>
        <w:t xml:space="preserve"> risk </w:t>
      </w:r>
      <w:r w:rsidR="003C0B19">
        <w:rPr>
          <w:sz w:val="24"/>
        </w:rPr>
        <w:t>at</w:t>
      </w:r>
      <w:r w:rsidRPr="00E77BCD">
        <w:rPr>
          <w:sz w:val="24"/>
        </w:rPr>
        <w:t xml:space="preserve"> home. </w:t>
      </w:r>
      <w:r w:rsidR="003C0B19">
        <w:rPr>
          <w:sz w:val="24"/>
        </w:rPr>
        <w:t>Examples include</w:t>
      </w:r>
      <w:r w:rsidRPr="00E77BCD">
        <w:rPr>
          <w:sz w:val="24"/>
        </w:rPr>
        <w:t>:</w:t>
      </w:r>
    </w:p>
    <w:p w:rsidR="00E77BCD" w:rsidRPr="00E77BCD" w:rsidRDefault="00E77BCD" w:rsidP="00E77BCD">
      <w:pPr>
        <w:pStyle w:val="NoSpacing"/>
        <w:numPr>
          <w:ilvl w:val="0"/>
          <w:numId w:val="16"/>
        </w:numPr>
        <w:rPr>
          <w:sz w:val="24"/>
        </w:rPr>
      </w:pPr>
      <w:r w:rsidRPr="00E77BCD">
        <w:rPr>
          <w:sz w:val="24"/>
        </w:rPr>
        <w:t>fire</w:t>
      </w:r>
    </w:p>
    <w:p w:rsidR="00E77BCD" w:rsidRPr="00E77BCD" w:rsidRDefault="00E77BCD" w:rsidP="00E77BCD">
      <w:pPr>
        <w:pStyle w:val="NoSpacing"/>
        <w:numPr>
          <w:ilvl w:val="0"/>
          <w:numId w:val="16"/>
        </w:numPr>
        <w:rPr>
          <w:sz w:val="24"/>
        </w:rPr>
      </w:pPr>
      <w:r w:rsidRPr="00E77BCD">
        <w:rPr>
          <w:sz w:val="24"/>
        </w:rPr>
        <w:t>carbon monoxide</w:t>
      </w:r>
    </w:p>
    <w:p w:rsidR="00E77BCD" w:rsidRPr="00E77BCD" w:rsidRDefault="00E77BCD" w:rsidP="00E77BCD">
      <w:pPr>
        <w:pStyle w:val="NoSpacing"/>
        <w:numPr>
          <w:ilvl w:val="0"/>
          <w:numId w:val="16"/>
        </w:numPr>
        <w:rPr>
          <w:sz w:val="24"/>
        </w:rPr>
      </w:pPr>
      <w:r w:rsidRPr="00E77BCD">
        <w:rPr>
          <w:sz w:val="24"/>
        </w:rPr>
        <w:t>extreme changes in temperature</w:t>
      </w:r>
    </w:p>
    <w:p w:rsidR="00E77BCD" w:rsidRPr="00E77BCD" w:rsidRDefault="00E77BCD" w:rsidP="00E77BCD">
      <w:pPr>
        <w:pStyle w:val="NoSpacing"/>
        <w:numPr>
          <w:ilvl w:val="0"/>
          <w:numId w:val="16"/>
        </w:numPr>
        <w:rPr>
          <w:sz w:val="24"/>
        </w:rPr>
      </w:pPr>
      <w:r w:rsidRPr="00E77BCD">
        <w:rPr>
          <w:sz w:val="24"/>
        </w:rPr>
        <w:t xml:space="preserve">a fall in </w:t>
      </w:r>
      <w:r w:rsidR="003C0B19">
        <w:rPr>
          <w:sz w:val="24"/>
        </w:rPr>
        <w:t>the</w:t>
      </w:r>
      <w:r w:rsidRPr="00E77BCD">
        <w:rPr>
          <w:sz w:val="24"/>
        </w:rPr>
        <w:t xml:space="preserve"> home</w:t>
      </w:r>
    </w:p>
    <w:p w:rsidR="00E77BCD" w:rsidRPr="00E77BCD" w:rsidRDefault="00E77BCD" w:rsidP="00E77BCD">
      <w:pPr>
        <w:pStyle w:val="NoSpacing"/>
        <w:numPr>
          <w:ilvl w:val="0"/>
          <w:numId w:val="16"/>
        </w:numPr>
        <w:rPr>
          <w:sz w:val="24"/>
        </w:rPr>
      </w:pPr>
      <w:r w:rsidRPr="00E77BCD">
        <w:rPr>
          <w:sz w:val="24"/>
        </w:rPr>
        <w:t>floods</w:t>
      </w:r>
    </w:p>
    <w:p w:rsidR="00E77BCD" w:rsidRDefault="00E77BCD" w:rsidP="00E77BCD">
      <w:pPr>
        <w:pStyle w:val="NoSpacing"/>
        <w:numPr>
          <w:ilvl w:val="0"/>
          <w:numId w:val="16"/>
        </w:numPr>
        <w:rPr>
          <w:sz w:val="24"/>
        </w:rPr>
      </w:pPr>
      <w:r w:rsidRPr="00E77BCD">
        <w:rPr>
          <w:sz w:val="24"/>
        </w:rPr>
        <w:t>bogus callers</w:t>
      </w:r>
    </w:p>
    <w:p w:rsidR="00E77BCD" w:rsidRPr="00E77BCD" w:rsidRDefault="00E77BCD" w:rsidP="00E77BCD">
      <w:pPr>
        <w:pStyle w:val="NoSpacing"/>
        <w:rPr>
          <w:sz w:val="24"/>
        </w:rPr>
      </w:pPr>
    </w:p>
    <w:p w:rsidR="00E77BCD" w:rsidRDefault="00E77BCD" w:rsidP="00E77BCD">
      <w:pPr>
        <w:pStyle w:val="NoSpacing"/>
        <w:rPr>
          <w:b/>
          <w:sz w:val="24"/>
        </w:rPr>
      </w:pPr>
      <w:r w:rsidRPr="00E77BCD">
        <w:rPr>
          <w:b/>
          <w:sz w:val="24"/>
          <w:u w:val="single"/>
        </w:rPr>
        <w:t>Available equipment also includes</w:t>
      </w:r>
      <w:r w:rsidRPr="00E77BCD">
        <w:rPr>
          <w:b/>
          <w:sz w:val="24"/>
        </w:rPr>
        <w:t>:</w:t>
      </w:r>
    </w:p>
    <w:p w:rsidR="00E77BCD" w:rsidRPr="00E77BCD" w:rsidRDefault="00E77BCD" w:rsidP="00E77BCD">
      <w:pPr>
        <w:pStyle w:val="NoSpacing"/>
        <w:rPr>
          <w:b/>
          <w:sz w:val="24"/>
        </w:rPr>
      </w:pPr>
    </w:p>
    <w:p w:rsidR="00E77BCD" w:rsidRPr="00E77BCD" w:rsidRDefault="00E77BCD" w:rsidP="00E77BCD">
      <w:pPr>
        <w:pStyle w:val="NoSpacing"/>
        <w:numPr>
          <w:ilvl w:val="0"/>
          <w:numId w:val="17"/>
        </w:numPr>
        <w:rPr>
          <w:sz w:val="24"/>
        </w:rPr>
      </w:pPr>
      <w:r w:rsidRPr="00E77BCD">
        <w:rPr>
          <w:sz w:val="24"/>
        </w:rPr>
        <w:t>medication reminders</w:t>
      </w:r>
    </w:p>
    <w:p w:rsidR="00E77BCD" w:rsidRPr="00E77BCD" w:rsidRDefault="00E77BCD" w:rsidP="00E77BCD">
      <w:pPr>
        <w:pStyle w:val="NoSpacing"/>
        <w:numPr>
          <w:ilvl w:val="0"/>
          <w:numId w:val="17"/>
        </w:numPr>
        <w:rPr>
          <w:sz w:val="24"/>
        </w:rPr>
      </w:pPr>
      <w:r w:rsidRPr="00E77BCD">
        <w:rPr>
          <w:sz w:val="24"/>
        </w:rPr>
        <w:t>door sensors</w:t>
      </w:r>
    </w:p>
    <w:p w:rsidR="00E77BCD" w:rsidRPr="00E77BCD" w:rsidRDefault="00E77BCD" w:rsidP="00E77BCD">
      <w:pPr>
        <w:pStyle w:val="NoSpacing"/>
        <w:numPr>
          <w:ilvl w:val="0"/>
          <w:numId w:val="17"/>
        </w:numPr>
        <w:rPr>
          <w:sz w:val="24"/>
        </w:rPr>
      </w:pPr>
      <w:r w:rsidRPr="00E77BCD">
        <w:rPr>
          <w:sz w:val="24"/>
        </w:rPr>
        <w:t>bed and chair sensors</w:t>
      </w:r>
    </w:p>
    <w:p w:rsidR="003C0B19" w:rsidRDefault="003C0B19" w:rsidP="003C0B19">
      <w:pPr>
        <w:pStyle w:val="NoSpacing"/>
        <w:rPr>
          <w:sz w:val="24"/>
        </w:rPr>
      </w:pPr>
    </w:p>
    <w:p w:rsidR="00E77BCD" w:rsidRPr="003C0B19" w:rsidRDefault="00E77BCD" w:rsidP="003C0B19">
      <w:pPr>
        <w:pStyle w:val="NoSpacing"/>
        <w:rPr>
          <w:b/>
          <w:sz w:val="24"/>
          <w:u w:val="single"/>
        </w:rPr>
      </w:pPr>
      <w:r w:rsidRPr="003C0B19">
        <w:rPr>
          <w:b/>
          <w:sz w:val="24"/>
          <w:u w:val="single"/>
        </w:rPr>
        <w:t>Benefits of a Telecare alarm</w:t>
      </w:r>
    </w:p>
    <w:p w:rsidR="00E77BCD" w:rsidRDefault="00E77BCD" w:rsidP="00E77BCD">
      <w:pPr>
        <w:pStyle w:val="NoSpacing"/>
        <w:rPr>
          <w:b/>
          <w:sz w:val="24"/>
        </w:rPr>
      </w:pPr>
    </w:p>
    <w:p w:rsidR="00E77BCD" w:rsidRPr="003C0B19" w:rsidRDefault="00E77BCD" w:rsidP="00E77BCD">
      <w:pPr>
        <w:pStyle w:val="NoSpacing"/>
        <w:rPr>
          <w:sz w:val="24"/>
        </w:rPr>
      </w:pPr>
      <w:r w:rsidRPr="003C0B19">
        <w:rPr>
          <w:b/>
          <w:sz w:val="24"/>
        </w:rPr>
        <w:t>Instant response</w:t>
      </w:r>
      <w:r w:rsidRPr="003C0B19">
        <w:rPr>
          <w:sz w:val="24"/>
        </w:rPr>
        <w:t xml:space="preserve"> - we will respond to your call and get the help you need, when you need it.</w:t>
      </w:r>
    </w:p>
    <w:p w:rsidR="00E77BCD" w:rsidRPr="003C0B19" w:rsidRDefault="00E77BCD" w:rsidP="00E77BCD">
      <w:pPr>
        <w:pStyle w:val="NoSpacing"/>
        <w:rPr>
          <w:sz w:val="24"/>
        </w:rPr>
      </w:pPr>
      <w:r w:rsidRPr="003C0B19">
        <w:rPr>
          <w:b/>
          <w:sz w:val="24"/>
        </w:rPr>
        <w:t>Personal service</w:t>
      </w:r>
      <w:r w:rsidRPr="003C0B19">
        <w:rPr>
          <w:sz w:val="24"/>
        </w:rPr>
        <w:t xml:space="preserve"> - we offer a friendly and dignified service</w:t>
      </w:r>
    </w:p>
    <w:p w:rsidR="00E77BCD" w:rsidRPr="003C0B19" w:rsidRDefault="00E77BCD" w:rsidP="00E77BCD">
      <w:pPr>
        <w:pStyle w:val="NoSpacing"/>
        <w:rPr>
          <w:sz w:val="24"/>
        </w:rPr>
      </w:pPr>
      <w:r w:rsidRPr="003C0B19">
        <w:rPr>
          <w:b/>
          <w:sz w:val="24"/>
        </w:rPr>
        <w:t>We won't leave you</w:t>
      </w:r>
      <w:r w:rsidRPr="003C0B19">
        <w:rPr>
          <w:sz w:val="24"/>
        </w:rPr>
        <w:t xml:space="preserve"> - we will ensure that help arrives</w:t>
      </w:r>
    </w:p>
    <w:p w:rsidR="00E77BCD" w:rsidRPr="003C0B19" w:rsidRDefault="00E77BCD" w:rsidP="00E77BCD">
      <w:pPr>
        <w:pStyle w:val="NoSpacing"/>
        <w:rPr>
          <w:sz w:val="24"/>
        </w:rPr>
      </w:pPr>
      <w:r w:rsidRPr="003C0B19">
        <w:rPr>
          <w:b/>
          <w:sz w:val="24"/>
        </w:rPr>
        <w:t>Complete reassurance</w:t>
      </w:r>
      <w:r w:rsidRPr="003C0B19">
        <w:rPr>
          <w:sz w:val="24"/>
        </w:rPr>
        <w:t xml:space="preserve"> - 24 hour link to the monitoring centre</w:t>
      </w:r>
    </w:p>
    <w:p w:rsidR="00E77BCD" w:rsidRPr="003C0B19" w:rsidRDefault="00E77BCD" w:rsidP="00E77BCD">
      <w:pPr>
        <w:pStyle w:val="NoSpacing"/>
        <w:rPr>
          <w:sz w:val="24"/>
        </w:rPr>
      </w:pPr>
      <w:r w:rsidRPr="003C0B19">
        <w:rPr>
          <w:b/>
          <w:sz w:val="24"/>
        </w:rPr>
        <w:t xml:space="preserve">Easy installation </w:t>
      </w:r>
      <w:r w:rsidRPr="003C0B19">
        <w:rPr>
          <w:sz w:val="24"/>
        </w:rPr>
        <w:t>- we will fit and demonstrate the equipment at a convenient time for you</w:t>
      </w:r>
    </w:p>
    <w:p w:rsidR="00E77BCD" w:rsidRPr="00E77BCD" w:rsidRDefault="00E77BCD" w:rsidP="00E77BCD">
      <w:pPr>
        <w:pStyle w:val="NoSpacing"/>
        <w:rPr>
          <w:sz w:val="24"/>
        </w:rPr>
      </w:pPr>
      <w:r w:rsidRPr="003C0B19">
        <w:rPr>
          <w:b/>
          <w:sz w:val="24"/>
        </w:rPr>
        <w:t>Help via your own mobile phone</w:t>
      </w:r>
      <w:r w:rsidR="003C0B19">
        <w:rPr>
          <w:b/>
          <w:sz w:val="24"/>
        </w:rPr>
        <w:t xml:space="preserve"> - </w:t>
      </w:r>
      <w:r w:rsidR="003C0B19" w:rsidRPr="003C0B19">
        <w:rPr>
          <w:sz w:val="24"/>
        </w:rPr>
        <w:t>We</w:t>
      </w:r>
      <w:r w:rsidR="003C0B19">
        <w:rPr>
          <w:b/>
          <w:sz w:val="24"/>
        </w:rPr>
        <w:t xml:space="preserve"> </w:t>
      </w:r>
      <w:r w:rsidRPr="00E77BCD">
        <w:rPr>
          <w:sz w:val="24"/>
        </w:rPr>
        <w:t xml:space="preserve">can </w:t>
      </w:r>
      <w:r w:rsidR="003C0B19">
        <w:rPr>
          <w:sz w:val="24"/>
        </w:rPr>
        <w:t>provide</w:t>
      </w:r>
      <w:r w:rsidRPr="00E77BCD">
        <w:rPr>
          <w:sz w:val="24"/>
        </w:rPr>
        <w:t xml:space="preserve"> our monitoring service via </w:t>
      </w:r>
      <w:r w:rsidR="003C0B19">
        <w:rPr>
          <w:sz w:val="24"/>
        </w:rPr>
        <w:t>someone’s own</w:t>
      </w:r>
      <w:r w:rsidRPr="00E77BCD">
        <w:rPr>
          <w:sz w:val="24"/>
        </w:rPr>
        <w:t xml:space="preserve"> mobile phone, either as an add-on to Telecare </w:t>
      </w:r>
      <w:r w:rsidR="003C0B19">
        <w:rPr>
          <w:sz w:val="24"/>
        </w:rPr>
        <w:t>or via</w:t>
      </w:r>
      <w:r w:rsidRPr="00E77BCD">
        <w:rPr>
          <w:sz w:val="24"/>
        </w:rPr>
        <w:t xml:space="preserve"> speed dial. </w:t>
      </w:r>
      <w:r w:rsidR="003C0B19">
        <w:rPr>
          <w:sz w:val="24"/>
        </w:rPr>
        <w:t xml:space="preserve">Giving </w:t>
      </w:r>
      <w:r w:rsidRPr="00E77BCD">
        <w:rPr>
          <w:sz w:val="24"/>
        </w:rPr>
        <w:t xml:space="preserve">peace of mind </w:t>
      </w:r>
      <w:r w:rsidRPr="00E77BCD">
        <w:rPr>
          <w:sz w:val="24"/>
        </w:rPr>
        <w:lastRenderedPageBreak/>
        <w:t xml:space="preserve">knowing </w:t>
      </w:r>
      <w:r w:rsidR="003C0B19">
        <w:rPr>
          <w:sz w:val="24"/>
        </w:rPr>
        <w:t xml:space="preserve">someone can be contacted for </w:t>
      </w:r>
      <w:r w:rsidRPr="00E77BCD">
        <w:rPr>
          <w:sz w:val="24"/>
        </w:rPr>
        <w:t xml:space="preserve">help, either at home or when </w:t>
      </w:r>
      <w:r w:rsidR="003C0B19">
        <w:rPr>
          <w:sz w:val="24"/>
        </w:rPr>
        <w:t>someone’s</w:t>
      </w:r>
      <w:r w:rsidRPr="00E77BCD">
        <w:rPr>
          <w:sz w:val="24"/>
        </w:rPr>
        <w:t xml:space="preserve"> out and about.</w:t>
      </w:r>
    </w:p>
    <w:p w:rsidR="00E77BCD" w:rsidRDefault="00E77BCD" w:rsidP="00E77BCD">
      <w:pPr>
        <w:pStyle w:val="NoSpacing"/>
        <w:rPr>
          <w:b/>
          <w:sz w:val="24"/>
        </w:rPr>
      </w:pPr>
    </w:p>
    <w:p w:rsidR="002D118C" w:rsidRPr="002D118C" w:rsidRDefault="00760B21" w:rsidP="002D118C">
      <w:pPr>
        <w:rPr>
          <w:rFonts w:cstheme="minorHAnsi"/>
          <w:b/>
          <w:bCs/>
          <w:sz w:val="28"/>
          <w:szCs w:val="28"/>
        </w:rPr>
      </w:pPr>
      <w:r>
        <w:rPr>
          <w:rFonts w:cstheme="minorHAnsi"/>
          <w:b/>
          <w:bCs/>
          <w:sz w:val="28"/>
          <w:szCs w:val="28"/>
        </w:rPr>
        <w:t xml:space="preserve">2d. </w:t>
      </w:r>
      <w:r w:rsidR="002D118C" w:rsidRPr="00760B21">
        <w:rPr>
          <w:rFonts w:cstheme="minorHAnsi"/>
          <w:b/>
          <w:bCs/>
          <w:sz w:val="28"/>
          <w:szCs w:val="28"/>
          <w:u w:val="single"/>
        </w:rPr>
        <w:t>Disabled Facilities Grants (DFG)</w:t>
      </w:r>
    </w:p>
    <w:p w:rsidR="002D118C" w:rsidRPr="002D118C" w:rsidRDefault="002D118C" w:rsidP="002D118C">
      <w:pPr>
        <w:pStyle w:val="BodyText"/>
        <w:rPr>
          <w:rFonts w:asciiTheme="minorHAnsi" w:hAnsiTheme="minorHAnsi" w:cstheme="minorHAnsi"/>
          <w:sz w:val="24"/>
          <w:szCs w:val="24"/>
          <w:lang w:eastAsia="en-GB"/>
        </w:rPr>
      </w:pPr>
      <w:r w:rsidRPr="002D118C">
        <w:rPr>
          <w:rFonts w:asciiTheme="minorHAnsi" w:hAnsiTheme="minorHAnsi" w:cstheme="minorHAnsi"/>
          <w:sz w:val="24"/>
          <w:szCs w:val="24"/>
          <w:lang w:eastAsia="en-GB"/>
        </w:rPr>
        <w:t xml:space="preserve">Disabled Facilities Grants (DFGs) are a mechanism to provide financial assistance to disabled people who meet the eligibility criteria for housing adaptations which enable the person to live independently in their own home.  </w:t>
      </w:r>
    </w:p>
    <w:p w:rsidR="002D118C" w:rsidRPr="002D118C" w:rsidRDefault="002D118C" w:rsidP="002D118C">
      <w:pPr>
        <w:rPr>
          <w:rFonts w:cstheme="minorHAnsi"/>
          <w:sz w:val="24"/>
          <w:szCs w:val="24"/>
          <w:lang w:eastAsia="en-GB"/>
        </w:rPr>
      </w:pPr>
      <w:r w:rsidRPr="002D118C">
        <w:rPr>
          <w:rFonts w:cstheme="minorHAnsi"/>
          <w:sz w:val="24"/>
          <w:szCs w:val="24"/>
          <w:lang w:eastAsia="en-GB"/>
        </w:rPr>
        <w:t xml:space="preserve">In Barnsley the Communities Directorate administers the DFG. The scheme is  for children and adults living in private sector residential properties who require home adaptations costing more than £1,000 where it is deemed that the adaptation work is necessary and appropriate to meet the disabled person’s needs, and it is practical and reasonable to undertake depending on the age and condition of the property.           </w:t>
      </w:r>
    </w:p>
    <w:p w:rsidR="002D118C" w:rsidRPr="002D118C" w:rsidRDefault="002D118C" w:rsidP="002D118C">
      <w:pPr>
        <w:rPr>
          <w:rFonts w:cstheme="minorHAnsi"/>
          <w:sz w:val="24"/>
          <w:szCs w:val="24"/>
          <w:lang w:eastAsia="en-GB"/>
        </w:rPr>
      </w:pPr>
      <w:r w:rsidRPr="002D118C">
        <w:rPr>
          <w:rFonts w:cstheme="minorHAnsi"/>
          <w:sz w:val="24"/>
          <w:szCs w:val="24"/>
          <w:lang w:eastAsia="en-GB"/>
        </w:rPr>
        <w:t xml:space="preserve">The delivery of DFGs is heavily governed by legislation the Housing, Construction and Regeneration Act, 1996.Under this Act all adults who apply for a grant are subject to a financial assessment of means except those who receive certain types of income who will be deemed to be automatically eligible for a grant. </w:t>
      </w:r>
    </w:p>
    <w:p w:rsidR="002D118C" w:rsidRPr="002D118C" w:rsidRDefault="002D118C" w:rsidP="002D118C">
      <w:pPr>
        <w:rPr>
          <w:rFonts w:cstheme="minorHAnsi"/>
          <w:sz w:val="24"/>
          <w:szCs w:val="24"/>
          <w:lang w:eastAsia="en-GB"/>
        </w:rPr>
      </w:pPr>
      <w:r w:rsidRPr="002D118C">
        <w:rPr>
          <w:rFonts w:cstheme="minorHAnsi"/>
          <w:sz w:val="24"/>
          <w:szCs w:val="24"/>
          <w:lang w:eastAsia="en-GB"/>
        </w:rPr>
        <w:t xml:space="preserve">The maximum grant award available is £30,000 although the Council can apply discretion to ‘top up’ this amount if it is in the interest of the Council and the applicant concerned to do so and an approved policy is in place. </w:t>
      </w:r>
    </w:p>
    <w:p w:rsidR="002D118C" w:rsidRPr="002D118C" w:rsidRDefault="002D118C" w:rsidP="002D118C">
      <w:pPr>
        <w:rPr>
          <w:rFonts w:cstheme="minorHAnsi"/>
          <w:sz w:val="24"/>
          <w:szCs w:val="24"/>
          <w:lang w:eastAsia="en-GB"/>
        </w:rPr>
      </w:pPr>
      <w:r w:rsidRPr="002D118C">
        <w:rPr>
          <w:rFonts w:cstheme="minorHAnsi"/>
          <w:sz w:val="24"/>
          <w:szCs w:val="24"/>
          <w:lang w:eastAsia="en-GB"/>
        </w:rPr>
        <w:t xml:space="preserve">Work funded through a DFG comes under the category of major adaptation work and includes; stair lifts, ramps, provision / building of level access facilities.       </w:t>
      </w:r>
    </w:p>
    <w:p w:rsidR="002D118C" w:rsidRPr="002D118C" w:rsidRDefault="002D118C" w:rsidP="002D118C">
      <w:pPr>
        <w:rPr>
          <w:rFonts w:cstheme="minorHAnsi"/>
          <w:sz w:val="28"/>
          <w:szCs w:val="28"/>
        </w:rPr>
      </w:pPr>
      <w:r w:rsidRPr="002D118C">
        <w:rPr>
          <w:rFonts w:cstheme="minorHAnsi"/>
          <w:sz w:val="24"/>
          <w:szCs w:val="24"/>
          <w:lang w:eastAsia="en-GB"/>
        </w:rPr>
        <w:t xml:space="preserve">Minor adaptation work and equipment (costing less than £1000) to support community care and promote independence for the person is managed by the Equipment and Adaptations team and supplied by the Community Equipment Service. </w:t>
      </w:r>
      <w:r w:rsidRPr="002D118C">
        <w:rPr>
          <w:rFonts w:cstheme="minorHAnsi"/>
          <w:sz w:val="28"/>
          <w:szCs w:val="28"/>
          <w:lang w:eastAsia="en-GB"/>
        </w:rPr>
        <w:t xml:space="preserve">        </w:t>
      </w:r>
    </w:p>
    <w:p w:rsidR="0021435C" w:rsidRPr="002D118C" w:rsidRDefault="0021435C" w:rsidP="004C7CC3">
      <w:pPr>
        <w:pStyle w:val="NoSpacing"/>
        <w:rPr>
          <w:b/>
          <w:sz w:val="28"/>
          <w:szCs w:val="28"/>
        </w:rPr>
      </w:pPr>
      <w:r w:rsidRPr="002D118C">
        <w:rPr>
          <w:b/>
          <w:sz w:val="28"/>
          <w:szCs w:val="28"/>
        </w:rPr>
        <w:t xml:space="preserve">Our priorities for 2018-19 </w:t>
      </w:r>
      <w:r w:rsidR="002D118C" w:rsidRPr="002D118C">
        <w:rPr>
          <w:b/>
          <w:sz w:val="28"/>
          <w:szCs w:val="28"/>
        </w:rPr>
        <w:t>include</w:t>
      </w:r>
      <w:r w:rsidRPr="002D118C">
        <w:rPr>
          <w:b/>
          <w:sz w:val="28"/>
          <w:szCs w:val="28"/>
        </w:rPr>
        <w:t>:</w:t>
      </w:r>
    </w:p>
    <w:p w:rsidR="00C454D2" w:rsidRDefault="00C454D2" w:rsidP="00070405">
      <w:pPr>
        <w:pStyle w:val="NoSpacing"/>
      </w:pPr>
    </w:p>
    <w:p w:rsidR="003C0B19" w:rsidRPr="00760B21" w:rsidRDefault="003C0B19" w:rsidP="00760B21">
      <w:pPr>
        <w:pStyle w:val="NoSpacing"/>
        <w:numPr>
          <w:ilvl w:val="0"/>
          <w:numId w:val="18"/>
        </w:numPr>
        <w:rPr>
          <w:sz w:val="24"/>
          <w:szCs w:val="24"/>
        </w:rPr>
      </w:pPr>
      <w:r w:rsidRPr="00760B21">
        <w:rPr>
          <w:sz w:val="24"/>
          <w:szCs w:val="24"/>
        </w:rPr>
        <w:t xml:space="preserve">Continuing to promote independence for vulnerable people in Barnsley in line with corporate strategy to provide early help for all ages. </w:t>
      </w:r>
      <w:r w:rsidR="002D118C" w:rsidRPr="00760B21">
        <w:rPr>
          <w:sz w:val="24"/>
          <w:szCs w:val="24"/>
        </w:rPr>
        <w:t>Facilitating prevention and early intervention.</w:t>
      </w:r>
    </w:p>
    <w:p w:rsidR="002D118C" w:rsidRPr="00760B21" w:rsidRDefault="002D118C" w:rsidP="00070405">
      <w:pPr>
        <w:pStyle w:val="NoSpacing"/>
        <w:rPr>
          <w:sz w:val="24"/>
          <w:szCs w:val="24"/>
        </w:rPr>
      </w:pPr>
    </w:p>
    <w:p w:rsidR="002D118C" w:rsidRPr="00760B21" w:rsidRDefault="002D118C" w:rsidP="00760B21">
      <w:pPr>
        <w:pStyle w:val="NoSpacing"/>
        <w:numPr>
          <w:ilvl w:val="0"/>
          <w:numId w:val="18"/>
        </w:numPr>
        <w:rPr>
          <w:sz w:val="24"/>
          <w:szCs w:val="24"/>
        </w:rPr>
      </w:pPr>
      <w:r w:rsidRPr="00760B21">
        <w:rPr>
          <w:sz w:val="24"/>
          <w:szCs w:val="24"/>
        </w:rPr>
        <w:t>Working smarter in line with digital first to promote more efficient and robust working practice for staff and in turn better customer service for all service users.</w:t>
      </w:r>
    </w:p>
    <w:p w:rsidR="00760B21" w:rsidRDefault="00760B21" w:rsidP="00070405">
      <w:pPr>
        <w:pStyle w:val="NoSpacing"/>
        <w:rPr>
          <w:sz w:val="24"/>
          <w:szCs w:val="24"/>
        </w:rPr>
      </w:pPr>
    </w:p>
    <w:p w:rsidR="002D118C" w:rsidRPr="00760B21" w:rsidRDefault="002D118C" w:rsidP="00760B21">
      <w:pPr>
        <w:pStyle w:val="NoSpacing"/>
        <w:numPr>
          <w:ilvl w:val="0"/>
          <w:numId w:val="18"/>
        </w:numPr>
        <w:rPr>
          <w:sz w:val="24"/>
          <w:szCs w:val="24"/>
        </w:rPr>
      </w:pPr>
      <w:r w:rsidRPr="00760B21">
        <w:rPr>
          <w:sz w:val="24"/>
          <w:szCs w:val="24"/>
        </w:rPr>
        <w:lastRenderedPageBreak/>
        <w:t>Continuing to reduce waiting times for adaptations.</w:t>
      </w:r>
    </w:p>
    <w:p w:rsidR="002D118C" w:rsidRDefault="002D118C" w:rsidP="00070405">
      <w:pPr>
        <w:pStyle w:val="NoSpacing"/>
      </w:pPr>
    </w:p>
    <w:p w:rsidR="002D118C" w:rsidRDefault="002D118C" w:rsidP="00760B21">
      <w:pPr>
        <w:pStyle w:val="NoSpacing"/>
        <w:numPr>
          <w:ilvl w:val="0"/>
          <w:numId w:val="18"/>
        </w:numPr>
      </w:pPr>
      <w:r>
        <w:t>Introduction of new initiatives such as a framework for Level Access Shower adaptations increasing the number of approved contractors to complete works.</w:t>
      </w:r>
    </w:p>
    <w:p w:rsidR="002D118C" w:rsidRDefault="002D118C" w:rsidP="00070405">
      <w:pPr>
        <w:pStyle w:val="NoSpacing"/>
      </w:pPr>
    </w:p>
    <w:p w:rsidR="002D118C" w:rsidRDefault="002D118C" w:rsidP="00070405">
      <w:pPr>
        <w:pStyle w:val="NoSpacing"/>
      </w:pPr>
    </w:p>
    <w:p w:rsidR="00C454D2" w:rsidRPr="00EA33D8" w:rsidRDefault="00C454D2" w:rsidP="00070405">
      <w:pPr>
        <w:pStyle w:val="NoSpacing"/>
      </w:pPr>
    </w:p>
    <w:p w:rsidR="00856D66" w:rsidRPr="00760B21" w:rsidRDefault="00D21139" w:rsidP="00760B21">
      <w:pPr>
        <w:pStyle w:val="ListParagraph"/>
        <w:numPr>
          <w:ilvl w:val="0"/>
          <w:numId w:val="19"/>
        </w:numPr>
        <w:rPr>
          <w:b/>
          <w:sz w:val="28"/>
          <w:u w:val="single"/>
        </w:rPr>
      </w:pPr>
      <w:r w:rsidRPr="00760B21">
        <w:rPr>
          <w:b/>
          <w:sz w:val="28"/>
          <w:u w:val="single"/>
        </w:rPr>
        <w:t>Warm Homes and Hospital Discharge</w:t>
      </w:r>
      <w:r w:rsidR="00DC62A9" w:rsidRPr="00760B21">
        <w:rPr>
          <w:b/>
          <w:sz w:val="28"/>
          <w:u w:val="single"/>
        </w:rPr>
        <w:t xml:space="preserve"> Team</w:t>
      </w:r>
      <w:r w:rsidRPr="00760B21">
        <w:rPr>
          <w:b/>
          <w:sz w:val="28"/>
          <w:u w:val="single"/>
        </w:rPr>
        <w:t xml:space="preserve">– the post </w:t>
      </w:r>
    </w:p>
    <w:p w:rsidR="00070405" w:rsidRDefault="00070405" w:rsidP="004C7CC3">
      <w:pPr>
        <w:pStyle w:val="NoSpacing"/>
        <w:rPr>
          <w:sz w:val="24"/>
        </w:rPr>
      </w:pPr>
      <w:r>
        <w:rPr>
          <w:sz w:val="24"/>
        </w:rPr>
        <w:t xml:space="preserve">We are committed to commissioning services that meet the needs of vulnerable people in Barnsley.  </w:t>
      </w:r>
      <w:r w:rsidR="00A537AE">
        <w:rPr>
          <w:sz w:val="24"/>
        </w:rPr>
        <w:t xml:space="preserve">The </w:t>
      </w:r>
      <w:r w:rsidR="00D21139">
        <w:rPr>
          <w:sz w:val="24"/>
        </w:rPr>
        <w:t>new Warm Homes and Hospital Discharge team</w:t>
      </w:r>
      <w:r w:rsidR="00EF63E1">
        <w:rPr>
          <w:sz w:val="24"/>
        </w:rPr>
        <w:t xml:space="preserve"> is</w:t>
      </w:r>
      <w:r w:rsidR="00A537AE">
        <w:rPr>
          <w:sz w:val="24"/>
        </w:rPr>
        <w:t xml:space="preserve"> key to helpi</w:t>
      </w:r>
      <w:r w:rsidR="00DC62A9">
        <w:rPr>
          <w:sz w:val="24"/>
        </w:rPr>
        <w:t>ng us delivering our priorities and help us address fuel poverty and reduce excess winter deaths</w:t>
      </w:r>
      <w:r w:rsidR="007A7362">
        <w:rPr>
          <w:sz w:val="24"/>
        </w:rPr>
        <w:t xml:space="preserve"> in Barnsley. </w:t>
      </w:r>
    </w:p>
    <w:p w:rsidR="00EF63E1" w:rsidRDefault="00EF63E1" w:rsidP="004C7CC3">
      <w:pPr>
        <w:pStyle w:val="NoSpacing"/>
        <w:rPr>
          <w:sz w:val="24"/>
        </w:rPr>
      </w:pPr>
      <w:r>
        <w:rPr>
          <w:sz w:val="24"/>
        </w:rPr>
        <w:t>The team will be made up of the following posts:</w:t>
      </w:r>
    </w:p>
    <w:p w:rsidR="00EF63E1" w:rsidRDefault="00EF63E1" w:rsidP="004C7CC3">
      <w:pPr>
        <w:pStyle w:val="NoSpacing"/>
        <w:rPr>
          <w:sz w:val="24"/>
        </w:rPr>
      </w:pPr>
    </w:p>
    <w:p w:rsidR="00B21885" w:rsidRDefault="00B21885" w:rsidP="004C7CC3">
      <w:pPr>
        <w:pStyle w:val="NoSpacing"/>
        <w:rPr>
          <w:sz w:val="24"/>
        </w:rPr>
      </w:pPr>
    </w:p>
    <w:p w:rsidR="003A3EA0" w:rsidRPr="003A3EA0" w:rsidRDefault="00B21885" w:rsidP="003A3EA0">
      <w:pPr>
        <w:pStyle w:val="NoSpacing"/>
        <w:rPr>
          <w:sz w:val="24"/>
        </w:rPr>
      </w:pPr>
      <w:r>
        <w:rPr>
          <w:sz w:val="24"/>
        </w:rPr>
        <w:t xml:space="preserve">The </w:t>
      </w:r>
      <w:r w:rsidRPr="00B21885">
        <w:rPr>
          <w:b/>
          <w:color w:val="0000FF"/>
          <w:sz w:val="24"/>
        </w:rPr>
        <w:t>Case Worker</w:t>
      </w:r>
      <w:r>
        <w:rPr>
          <w:sz w:val="24"/>
        </w:rPr>
        <w:t xml:space="preserve"> post </w:t>
      </w:r>
      <w:r w:rsidR="00193110">
        <w:rPr>
          <w:sz w:val="24"/>
        </w:rPr>
        <w:t xml:space="preserve">will </w:t>
      </w:r>
      <w:r w:rsidR="003A3EA0">
        <w:rPr>
          <w:sz w:val="24"/>
        </w:rPr>
        <w:t>be responsible for u</w:t>
      </w:r>
      <w:r w:rsidR="003A3EA0" w:rsidRPr="003A3EA0">
        <w:rPr>
          <w:sz w:val="24"/>
        </w:rPr>
        <w:t>ndertak</w:t>
      </w:r>
      <w:r w:rsidR="003A3EA0">
        <w:rPr>
          <w:sz w:val="24"/>
        </w:rPr>
        <w:t>ing</w:t>
      </w:r>
      <w:r w:rsidR="003A3EA0" w:rsidRPr="003A3EA0">
        <w:rPr>
          <w:sz w:val="24"/>
        </w:rPr>
        <w:t xml:space="preserve">  assessments of households </w:t>
      </w:r>
      <w:r w:rsidR="003A3EA0">
        <w:rPr>
          <w:sz w:val="24"/>
        </w:rPr>
        <w:t xml:space="preserve">in their own homes, </w:t>
      </w:r>
      <w:r w:rsidR="003A3EA0" w:rsidRPr="003A3EA0">
        <w:rPr>
          <w:sz w:val="24"/>
        </w:rPr>
        <w:t>work</w:t>
      </w:r>
      <w:r w:rsidR="003A3EA0">
        <w:rPr>
          <w:sz w:val="24"/>
        </w:rPr>
        <w:t>ing</w:t>
      </w:r>
      <w:r w:rsidR="003A3EA0" w:rsidRPr="003A3EA0">
        <w:rPr>
          <w:sz w:val="24"/>
        </w:rPr>
        <w:t xml:space="preserve"> with residents</w:t>
      </w:r>
      <w:r w:rsidR="003A3EA0">
        <w:rPr>
          <w:sz w:val="24"/>
        </w:rPr>
        <w:t xml:space="preserve"> and other stakeholders</w:t>
      </w:r>
      <w:r w:rsidR="003A3EA0" w:rsidRPr="003A3EA0">
        <w:rPr>
          <w:sz w:val="24"/>
        </w:rPr>
        <w:t xml:space="preserve"> to implemen</w:t>
      </w:r>
      <w:r w:rsidR="003A3EA0">
        <w:rPr>
          <w:sz w:val="24"/>
        </w:rPr>
        <w:t xml:space="preserve">t actions to reduce fuel poverty, address cold homes and signpost on to help to improve housing conditions.  This will involve </w:t>
      </w:r>
      <w:r w:rsidR="003A3EA0" w:rsidRPr="003A3EA0">
        <w:rPr>
          <w:sz w:val="24"/>
        </w:rPr>
        <w:t>case manage</w:t>
      </w:r>
      <w:r w:rsidR="003A3EA0">
        <w:rPr>
          <w:sz w:val="24"/>
        </w:rPr>
        <w:t>ment of</w:t>
      </w:r>
      <w:r w:rsidR="003A3EA0" w:rsidRPr="003A3EA0">
        <w:rPr>
          <w:sz w:val="24"/>
        </w:rPr>
        <w:t xml:space="preserve"> low level support provision</w:t>
      </w:r>
      <w:r w:rsidR="003A3EA0">
        <w:rPr>
          <w:sz w:val="24"/>
        </w:rPr>
        <w:t xml:space="preserve"> to enable independence at home </w:t>
      </w:r>
      <w:r w:rsidR="003A3EA0" w:rsidRPr="003A3EA0">
        <w:rPr>
          <w:sz w:val="24"/>
        </w:rPr>
        <w:t>and facilitate hospi</w:t>
      </w:r>
      <w:r w:rsidR="003A3EA0">
        <w:rPr>
          <w:sz w:val="24"/>
        </w:rPr>
        <w:t>tal discharges where required. This role will p</w:t>
      </w:r>
      <w:r w:rsidR="003A3EA0" w:rsidRPr="003A3EA0">
        <w:rPr>
          <w:sz w:val="24"/>
        </w:rPr>
        <w:t>rovide a triage function ensuring that referrals and pathways are appropriate to the presenting level of needs and ris</w:t>
      </w:r>
      <w:r w:rsidR="003A3EA0">
        <w:rPr>
          <w:sz w:val="24"/>
        </w:rPr>
        <w:t xml:space="preserve">k, working in partnership with </w:t>
      </w:r>
      <w:r w:rsidR="003A3EA0" w:rsidRPr="003A3EA0">
        <w:rPr>
          <w:sz w:val="24"/>
        </w:rPr>
        <w:t>a range of organisations and groups across the borough in order to achieve the best possible outcomes for individuals, families and communities.</w:t>
      </w:r>
    </w:p>
    <w:p w:rsidR="00193110" w:rsidRDefault="00193110" w:rsidP="004C7CC3">
      <w:pPr>
        <w:pStyle w:val="NoSpacing"/>
        <w:rPr>
          <w:sz w:val="24"/>
        </w:rPr>
      </w:pPr>
    </w:p>
    <w:p w:rsidR="00EF63E1" w:rsidRDefault="00EF63E1" w:rsidP="004C7CC3">
      <w:pPr>
        <w:pStyle w:val="NoSpacing"/>
        <w:rPr>
          <w:sz w:val="24"/>
        </w:rPr>
      </w:pPr>
    </w:p>
    <w:p w:rsidR="00A549AE" w:rsidRPr="0021435C" w:rsidRDefault="00A549AE" w:rsidP="004C7CC3">
      <w:pPr>
        <w:pStyle w:val="NoSpacing"/>
        <w:rPr>
          <w:sz w:val="24"/>
        </w:rPr>
      </w:pPr>
    </w:p>
    <w:p w:rsidR="0012255A" w:rsidRPr="00760B21" w:rsidRDefault="0012255A" w:rsidP="00760B21">
      <w:pPr>
        <w:pStyle w:val="ListParagraph"/>
        <w:numPr>
          <w:ilvl w:val="0"/>
          <w:numId w:val="19"/>
        </w:numPr>
        <w:rPr>
          <w:b/>
          <w:sz w:val="28"/>
          <w:u w:val="single"/>
        </w:rPr>
      </w:pPr>
      <w:r w:rsidRPr="00760B21">
        <w:rPr>
          <w:b/>
          <w:sz w:val="28"/>
          <w:u w:val="single"/>
        </w:rPr>
        <w:t>Key strategies for you to consider</w:t>
      </w:r>
    </w:p>
    <w:p w:rsidR="00FC228C" w:rsidRPr="0012255A" w:rsidRDefault="0012255A" w:rsidP="004C7CC3">
      <w:pPr>
        <w:pStyle w:val="NoSpacing"/>
        <w:rPr>
          <w:sz w:val="24"/>
        </w:rPr>
      </w:pPr>
      <w:r>
        <w:rPr>
          <w:sz w:val="24"/>
        </w:rPr>
        <w:t>In</w:t>
      </w:r>
      <w:r w:rsidRPr="0012255A">
        <w:rPr>
          <w:sz w:val="24"/>
        </w:rPr>
        <w:t xml:space="preserve"> prepar</w:t>
      </w:r>
      <w:r>
        <w:rPr>
          <w:sz w:val="24"/>
        </w:rPr>
        <w:t xml:space="preserve">ation </w:t>
      </w:r>
      <w:r w:rsidRPr="0012255A">
        <w:rPr>
          <w:sz w:val="24"/>
        </w:rPr>
        <w:t xml:space="preserve">for your application </w:t>
      </w:r>
      <w:r>
        <w:rPr>
          <w:sz w:val="24"/>
        </w:rPr>
        <w:t>you may find the following links to information useful</w:t>
      </w:r>
      <w:r w:rsidRPr="0012255A">
        <w:rPr>
          <w:sz w:val="24"/>
        </w:rPr>
        <w:t>:</w:t>
      </w:r>
    </w:p>
    <w:p w:rsidR="0012255A" w:rsidRDefault="0012255A" w:rsidP="004C7CC3">
      <w:pPr>
        <w:pStyle w:val="NoSpacing"/>
        <w:rPr>
          <w:b/>
          <w:sz w:val="24"/>
        </w:rPr>
      </w:pPr>
    </w:p>
    <w:p w:rsidR="0012255A" w:rsidRDefault="0012255A" w:rsidP="004C7CC3">
      <w:pPr>
        <w:pStyle w:val="NoSpacing"/>
        <w:rPr>
          <w:b/>
          <w:sz w:val="24"/>
        </w:rPr>
      </w:pPr>
      <w:r>
        <w:rPr>
          <w:b/>
          <w:sz w:val="24"/>
        </w:rPr>
        <w:t xml:space="preserve">Future Council - </w:t>
      </w:r>
      <w:hyperlink r:id="rId34" w:history="1">
        <w:r w:rsidRPr="00A85A53">
          <w:rPr>
            <w:rStyle w:val="Hyperlink"/>
            <w:b/>
            <w:sz w:val="24"/>
          </w:rPr>
          <w:t>https://www.barnsley.gov.uk/services/our-council/future-council-2020/</w:t>
        </w:r>
      </w:hyperlink>
      <w:r>
        <w:rPr>
          <w:b/>
          <w:sz w:val="24"/>
        </w:rPr>
        <w:t xml:space="preserve"> </w:t>
      </w:r>
    </w:p>
    <w:p w:rsidR="0012255A" w:rsidRDefault="0012255A" w:rsidP="004C7CC3">
      <w:pPr>
        <w:pStyle w:val="NoSpacing"/>
        <w:rPr>
          <w:b/>
          <w:sz w:val="24"/>
        </w:rPr>
      </w:pPr>
    </w:p>
    <w:p w:rsidR="00A93E7E" w:rsidRDefault="00A93E7E" w:rsidP="004C7CC3">
      <w:pPr>
        <w:pStyle w:val="NoSpacing"/>
        <w:rPr>
          <w:b/>
          <w:sz w:val="24"/>
        </w:rPr>
      </w:pPr>
      <w:r>
        <w:rPr>
          <w:b/>
          <w:sz w:val="24"/>
        </w:rPr>
        <w:t xml:space="preserve">Barnsley Corporate Plan - </w:t>
      </w:r>
      <w:hyperlink r:id="rId35" w:history="1">
        <w:r w:rsidRPr="00A85A53">
          <w:rPr>
            <w:rStyle w:val="Hyperlink"/>
            <w:b/>
            <w:sz w:val="24"/>
          </w:rPr>
          <w:t>https://www.barnsley.gov.uk/services/our-council/our-corporate-plan/</w:t>
        </w:r>
      </w:hyperlink>
      <w:r>
        <w:rPr>
          <w:b/>
          <w:sz w:val="24"/>
        </w:rPr>
        <w:t xml:space="preserve"> </w:t>
      </w:r>
    </w:p>
    <w:p w:rsidR="00A93E7E" w:rsidRDefault="00A93E7E" w:rsidP="004C7CC3">
      <w:pPr>
        <w:pStyle w:val="NoSpacing"/>
        <w:rPr>
          <w:b/>
          <w:sz w:val="24"/>
        </w:rPr>
      </w:pPr>
    </w:p>
    <w:p w:rsidR="0012255A" w:rsidRDefault="0012255A" w:rsidP="004C7CC3">
      <w:pPr>
        <w:pStyle w:val="NoSpacing"/>
        <w:rPr>
          <w:b/>
          <w:sz w:val="24"/>
        </w:rPr>
      </w:pPr>
      <w:r>
        <w:rPr>
          <w:b/>
          <w:sz w:val="24"/>
        </w:rPr>
        <w:t xml:space="preserve">Barnsley Place Based Plan - </w:t>
      </w:r>
      <w:hyperlink r:id="rId36" w:history="1">
        <w:r w:rsidRPr="00A85A53">
          <w:rPr>
            <w:rStyle w:val="Hyperlink"/>
            <w:b/>
            <w:sz w:val="24"/>
          </w:rPr>
          <w:t>http://barnsleymbc.moderngov.co.uk/mgCommitteeDetails.aspx?ID=143</w:t>
        </w:r>
      </w:hyperlink>
      <w:r>
        <w:rPr>
          <w:b/>
          <w:sz w:val="24"/>
        </w:rPr>
        <w:t xml:space="preserve"> </w:t>
      </w:r>
    </w:p>
    <w:p w:rsidR="0012255A" w:rsidRDefault="0012255A" w:rsidP="004C7CC3">
      <w:pPr>
        <w:pStyle w:val="NoSpacing"/>
        <w:rPr>
          <w:b/>
          <w:sz w:val="24"/>
        </w:rPr>
      </w:pPr>
    </w:p>
    <w:p w:rsidR="00A93E7E" w:rsidRDefault="00A93E7E" w:rsidP="004C7CC3">
      <w:pPr>
        <w:pStyle w:val="NoSpacing"/>
        <w:rPr>
          <w:b/>
          <w:sz w:val="24"/>
        </w:rPr>
      </w:pPr>
      <w:r>
        <w:rPr>
          <w:b/>
          <w:sz w:val="24"/>
        </w:rPr>
        <w:t xml:space="preserve">Other key strategies - </w:t>
      </w:r>
      <w:hyperlink r:id="rId37" w:history="1">
        <w:r w:rsidRPr="00A85A53">
          <w:rPr>
            <w:rStyle w:val="Hyperlink"/>
            <w:b/>
            <w:sz w:val="24"/>
          </w:rPr>
          <w:t>https://www.barnsley.gov.uk/services/our-council/key-strategies/</w:t>
        </w:r>
      </w:hyperlink>
      <w:r>
        <w:rPr>
          <w:b/>
          <w:sz w:val="24"/>
        </w:rPr>
        <w:t xml:space="preserve"> </w:t>
      </w:r>
    </w:p>
    <w:p w:rsidR="00B96F47" w:rsidRDefault="00B96F47" w:rsidP="004C7CC3">
      <w:pPr>
        <w:pStyle w:val="NoSpacing"/>
        <w:rPr>
          <w:b/>
          <w:sz w:val="24"/>
        </w:rPr>
      </w:pPr>
    </w:p>
    <w:p w:rsidR="00B96F47" w:rsidRDefault="00B96F47" w:rsidP="004C7CC3">
      <w:pPr>
        <w:pStyle w:val="NoSpacing"/>
        <w:rPr>
          <w:b/>
          <w:sz w:val="24"/>
        </w:rPr>
      </w:pPr>
      <w:r>
        <w:rPr>
          <w:b/>
          <w:sz w:val="24"/>
        </w:rPr>
        <w:lastRenderedPageBreak/>
        <w:t xml:space="preserve">You can also visit to find about other services such as Assistive Living Technologies and Disabled Facilities Grants in Barnsley at </w:t>
      </w:r>
      <w:hyperlink r:id="rId38" w:history="1">
        <w:r w:rsidRPr="003859E3">
          <w:rPr>
            <w:rStyle w:val="Hyperlink"/>
            <w:b/>
            <w:sz w:val="24"/>
          </w:rPr>
          <w:t>www.barnsley.gov.uk/telecare</w:t>
        </w:r>
      </w:hyperlink>
      <w:r>
        <w:rPr>
          <w:b/>
          <w:sz w:val="24"/>
        </w:rPr>
        <w:t xml:space="preserve"> </w:t>
      </w:r>
      <w:r w:rsidR="00982549">
        <w:rPr>
          <w:b/>
          <w:sz w:val="24"/>
        </w:rPr>
        <w:t xml:space="preserve">&amp; </w:t>
      </w:r>
      <w:hyperlink r:id="rId39" w:history="1">
        <w:r w:rsidR="00982549" w:rsidRPr="003859E3">
          <w:rPr>
            <w:rStyle w:val="Hyperlink"/>
            <w:b/>
            <w:sz w:val="24"/>
          </w:rPr>
          <w:t>https://www.barnsley.gov.uk/services/housing/disabled-facilities-grants/</w:t>
        </w:r>
      </w:hyperlink>
      <w:r w:rsidR="00982549">
        <w:rPr>
          <w:b/>
          <w:sz w:val="24"/>
        </w:rPr>
        <w:t xml:space="preserve"> </w:t>
      </w:r>
    </w:p>
    <w:p w:rsidR="007C1465" w:rsidRDefault="007C1465" w:rsidP="004C7CC3">
      <w:pPr>
        <w:pStyle w:val="NoSpacing"/>
        <w:rPr>
          <w:b/>
          <w:sz w:val="24"/>
        </w:rPr>
      </w:pPr>
    </w:p>
    <w:p w:rsidR="007C1465" w:rsidRPr="007C1465" w:rsidRDefault="007C1465" w:rsidP="004C7CC3">
      <w:pPr>
        <w:pStyle w:val="NoSpacing"/>
        <w:rPr>
          <w:sz w:val="24"/>
        </w:rPr>
      </w:pPr>
      <w:r w:rsidRPr="007C1465">
        <w:rPr>
          <w:sz w:val="24"/>
        </w:rPr>
        <w:t xml:space="preserve">We have also published our Safer Barnsley Annual Plan and are in the </w:t>
      </w:r>
      <w:r w:rsidR="00257A47">
        <w:rPr>
          <w:sz w:val="24"/>
        </w:rPr>
        <w:t xml:space="preserve">process of publishing an All Age Early Help Annual Plan.  Both of these plans set out our priorities against the Safer Barnsley 4 year strategy and the All Age Early Help 4 year strategy.  You can ask for copies of these plans by emailing the Transformation manager Shiv Bhurtun at </w:t>
      </w:r>
      <w:hyperlink r:id="rId40" w:history="1">
        <w:r w:rsidR="00257A47" w:rsidRPr="008972E6">
          <w:rPr>
            <w:rStyle w:val="Hyperlink"/>
            <w:sz w:val="24"/>
          </w:rPr>
          <w:t>shivbhurtun@barnsley.gov.uk</w:t>
        </w:r>
      </w:hyperlink>
      <w:r w:rsidR="00257A47">
        <w:rPr>
          <w:sz w:val="24"/>
        </w:rPr>
        <w:t xml:space="preserve"> </w:t>
      </w:r>
      <w:r w:rsidR="00B96F47">
        <w:rPr>
          <w:sz w:val="24"/>
        </w:rPr>
        <w:t xml:space="preserve"> </w:t>
      </w:r>
    </w:p>
    <w:p w:rsidR="00070405" w:rsidRDefault="00070405" w:rsidP="004C7CC3">
      <w:pPr>
        <w:pStyle w:val="NoSpacing"/>
        <w:rPr>
          <w:b/>
          <w:sz w:val="24"/>
        </w:rPr>
      </w:pPr>
    </w:p>
    <w:p w:rsidR="001049A2" w:rsidRPr="00760B21" w:rsidRDefault="001049A2" w:rsidP="00760B21">
      <w:pPr>
        <w:pStyle w:val="ListParagraph"/>
        <w:numPr>
          <w:ilvl w:val="0"/>
          <w:numId w:val="19"/>
        </w:numPr>
        <w:ind w:hanging="720"/>
        <w:rPr>
          <w:b/>
          <w:sz w:val="28"/>
          <w:u w:val="single"/>
        </w:rPr>
      </w:pPr>
      <w:r w:rsidRPr="00760B21">
        <w:rPr>
          <w:b/>
          <w:sz w:val="28"/>
          <w:u w:val="single"/>
        </w:rPr>
        <w:t>Other great reasons to work for Barnsley Council</w:t>
      </w:r>
    </w:p>
    <w:p w:rsidR="001049A2" w:rsidRPr="00C40E4C" w:rsidRDefault="00257A47" w:rsidP="001049A2">
      <w:pPr>
        <w:rPr>
          <w:b/>
          <w:sz w:val="28"/>
        </w:rPr>
      </w:pPr>
      <w:r>
        <w:rPr>
          <w:b/>
          <w:sz w:val="28"/>
        </w:rPr>
        <w:t>5</w:t>
      </w:r>
      <w:r w:rsidR="001049A2" w:rsidRPr="00C40E4C">
        <w:rPr>
          <w:b/>
          <w:sz w:val="28"/>
        </w:rPr>
        <w:t>a.</w:t>
      </w:r>
      <w:r w:rsidR="001049A2" w:rsidRPr="00C40E4C">
        <w:rPr>
          <w:b/>
          <w:sz w:val="28"/>
        </w:rPr>
        <w:tab/>
        <w:t>Work life balance</w:t>
      </w:r>
    </w:p>
    <w:p w:rsidR="001049A2" w:rsidRPr="001049A2" w:rsidRDefault="001049A2" w:rsidP="001049A2">
      <w:pPr>
        <w:spacing w:before="100" w:beforeAutospacing="1" w:after="100" w:afterAutospacing="1" w:line="240" w:lineRule="auto"/>
        <w:rPr>
          <w:sz w:val="24"/>
        </w:rPr>
      </w:pPr>
      <w:r w:rsidRPr="001049A2">
        <w:rPr>
          <w:sz w:val="24"/>
        </w:rPr>
        <w:t xml:space="preserve">We have developed a number of flexible working </w:t>
      </w:r>
      <w:r w:rsidR="005B6721" w:rsidRPr="001049A2">
        <w:rPr>
          <w:sz w:val="24"/>
        </w:rPr>
        <w:t>opportunities</w:t>
      </w:r>
      <w:r w:rsidRPr="001049A2">
        <w:rPr>
          <w:sz w:val="24"/>
        </w:rPr>
        <w:t xml:space="preserve"> that are available to </w:t>
      </w:r>
      <w:r>
        <w:rPr>
          <w:sz w:val="24"/>
        </w:rPr>
        <w:t>employees some of which include:</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Annualised Hours</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Banked Time Arrangements (Time off in lieu)</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Compressed Hours</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Flexi Hours Scheme</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Homeworking</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Job Share</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Maternity and Adoption Leave</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Maternity and Adoption Support Leave</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Overtime and Additional Hours</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Parental Leave</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Secondment</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Shared Parental Leave </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Shift Working</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Term Time Only Working</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Voluntary Reduction in Working Hours</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Workbreak</w:t>
      </w:r>
    </w:p>
    <w:p w:rsidR="001049A2" w:rsidRPr="00C40E4C" w:rsidRDefault="00257A47" w:rsidP="001049A2">
      <w:pPr>
        <w:rPr>
          <w:b/>
          <w:sz w:val="28"/>
        </w:rPr>
      </w:pPr>
      <w:r>
        <w:rPr>
          <w:b/>
          <w:sz w:val="28"/>
        </w:rPr>
        <w:t>5</w:t>
      </w:r>
      <w:r w:rsidR="001049A2" w:rsidRPr="00C40E4C">
        <w:rPr>
          <w:b/>
          <w:sz w:val="28"/>
        </w:rPr>
        <w:t>b.</w:t>
      </w:r>
      <w:r w:rsidR="001049A2" w:rsidRPr="00C40E4C">
        <w:rPr>
          <w:b/>
          <w:sz w:val="28"/>
        </w:rPr>
        <w:tab/>
        <w:t>Wider Wallet</w:t>
      </w:r>
    </w:p>
    <w:p w:rsidR="001049A2" w:rsidRPr="001049A2" w:rsidRDefault="001049A2" w:rsidP="001049A2">
      <w:pPr>
        <w:pStyle w:val="NormalWeb"/>
        <w:rPr>
          <w:rFonts w:asciiTheme="minorHAnsi" w:hAnsiTheme="minorHAnsi" w:cs="Arial"/>
          <w:szCs w:val="20"/>
        </w:rPr>
      </w:pPr>
      <w:r w:rsidRPr="001049A2">
        <w:rPr>
          <w:rStyle w:val="Strong"/>
          <w:rFonts w:asciiTheme="minorHAnsi" w:hAnsiTheme="minorHAnsi" w:cs="Arial"/>
          <w:szCs w:val="20"/>
        </w:rPr>
        <w:t xml:space="preserve">Wider Wallet </w:t>
      </w:r>
      <w:r w:rsidRPr="001049A2">
        <w:rPr>
          <w:rStyle w:val="ms-rtethemeforecolor-2-0"/>
          <w:rFonts w:asciiTheme="minorHAnsi" w:hAnsiTheme="minorHAnsi" w:cs="Arial"/>
          <w:szCs w:val="20"/>
        </w:rPr>
        <w:t xml:space="preserve">is an exciting employee discount site offered through </w:t>
      </w:r>
      <w:r w:rsidRPr="001049A2">
        <w:rPr>
          <w:rStyle w:val="Strong"/>
          <w:rFonts w:asciiTheme="minorHAnsi" w:hAnsiTheme="minorHAnsi" w:cs="Arial"/>
          <w:szCs w:val="20"/>
        </w:rPr>
        <w:t>Just4YOU</w:t>
      </w:r>
      <w:r w:rsidRPr="001049A2">
        <w:rPr>
          <w:rStyle w:val="ms-rtethemeforecolor-2-0"/>
          <w:rFonts w:asciiTheme="minorHAnsi" w:hAnsiTheme="minorHAnsi" w:cs="Arial"/>
          <w:szCs w:val="20"/>
        </w:rPr>
        <w:t>, which provides Barnsley Metropolitan Borough Council employees with privileged access to a tempting package of discounts and benefits.</w:t>
      </w:r>
    </w:p>
    <w:p w:rsidR="001049A2" w:rsidRPr="001049A2" w:rsidRDefault="001049A2" w:rsidP="001049A2">
      <w:pPr>
        <w:pStyle w:val="NormalWeb"/>
        <w:rPr>
          <w:rFonts w:asciiTheme="minorHAnsi" w:hAnsiTheme="minorHAnsi" w:cs="Arial"/>
          <w:szCs w:val="20"/>
        </w:rPr>
      </w:pPr>
      <w:r w:rsidRPr="001049A2">
        <w:rPr>
          <w:rFonts w:asciiTheme="minorHAnsi" w:hAnsiTheme="minorHAnsi" w:cs="Arial"/>
          <w:noProof/>
          <w:szCs w:val="20"/>
        </w:rPr>
        <w:lastRenderedPageBreak/>
        <w:drawing>
          <wp:inline distT="0" distB="0" distL="0" distR="0" wp14:anchorId="744EB3E3" wp14:editId="0A57FBDC">
            <wp:extent cx="3096000" cy="1639462"/>
            <wp:effectExtent l="0" t="0" r="0" b="0"/>
            <wp:docPr id="39" name="Picture 39" descr="Just4YOUimage.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ust4YOUimage.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6000" cy="1639462"/>
                    </a:xfrm>
                    <a:prstGeom prst="rect">
                      <a:avLst/>
                    </a:prstGeom>
                    <a:noFill/>
                    <a:ln>
                      <a:noFill/>
                    </a:ln>
                  </pic:spPr>
                </pic:pic>
              </a:graphicData>
            </a:graphic>
          </wp:inline>
        </w:drawing>
      </w:r>
    </w:p>
    <w:p w:rsidR="001049A2" w:rsidRPr="001049A2" w:rsidRDefault="001049A2" w:rsidP="001049A2">
      <w:pPr>
        <w:pStyle w:val="NormalWeb"/>
        <w:rPr>
          <w:rFonts w:asciiTheme="minorHAnsi" w:hAnsiTheme="minorHAnsi" w:cs="Arial"/>
          <w:szCs w:val="20"/>
        </w:rPr>
      </w:pPr>
      <w:r w:rsidRPr="001049A2">
        <w:rPr>
          <w:rStyle w:val="ms-rtethemeforecolor-2-0"/>
          <w:rFonts w:asciiTheme="minorHAnsi" w:hAnsiTheme="minorHAnsi" w:cs="Arial"/>
          <w:szCs w:val="20"/>
        </w:rPr>
        <w:t>Your </w:t>
      </w:r>
      <w:r w:rsidRPr="001049A2">
        <w:rPr>
          <w:rStyle w:val="Strong"/>
          <w:rFonts w:asciiTheme="minorHAnsi" w:hAnsiTheme="minorHAnsi" w:cs="Arial"/>
          <w:szCs w:val="20"/>
        </w:rPr>
        <w:t>Just4YOU</w:t>
      </w:r>
      <w:r w:rsidRPr="001049A2">
        <w:rPr>
          <w:rStyle w:val="ms-rtethemeforecolor-2-0"/>
          <w:rFonts w:asciiTheme="minorHAnsi" w:hAnsiTheme="minorHAnsi" w:cs="Arial"/>
          <w:szCs w:val="20"/>
        </w:rPr>
        <w:t xml:space="preserve"> Employee Benefits package is designed to:</w:t>
      </w:r>
    </w:p>
    <w:p w:rsidR="001049A2" w:rsidRPr="001049A2" w:rsidRDefault="001049A2" w:rsidP="001049A2">
      <w:pPr>
        <w:pStyle w:val="NormalWeb"/>
        <w:rPr>
          <w:rFonts w:asciiTheme="minorHAnsi" w:hAnsiTheme="minorHAnsi" w:cs="Arial"/>
          <w:szCs w:val="20"/>
        </w:rPr>
      </w:pPr>
      <w:r w:rsidRPr="001049A2">
        <w:rPr>
          <w:rStyle w:val="Strong"/>
          <w:rFonts w:asciiTheme="minorHAnsi" w:hAnsiTheme="minorHAnsi" w:cs="Arial"/>
          <w:szCs w:val="20"/>
        </w:rPr>
        <w:t>Boost</w:t>
      </w:r>
      <w:r w:rsidRPr="001049A2">
        <w:rPr>
          <w:rStyle w:val="ms-rtethemeforecolor-2-0"/>
          <w:rFonts w:asciiTheme="minorHAnsi" w:hAnsiTheme="minorHAnsi" w:cs="Arial"/>
          <w:szCs w:val="20"/>
        </w:rPr>
        <w:t xml:space="preserve"> your spending power with discounts on day-to day costs including supermarket shopping, high street stores, DIY, motoring and family </w:t>
      </w:r>
      <w:r w:rsidR="005B6721" w:rsidRPr="001049A2">
        <w:rPr>
          <w:rStyle w:val="ms-rtethemeforecolor-2-0"/>
          <w:rFonts w:asciiTheme="minorHAnsi" w:hAnsiTheme="minorHAnsi" w:cs="Arial"/>
          <w:szCs w:val="20"/>
        </w:rPr>
        <w:t>finance</w:t>
      </w:r>
      <w:r w:rsidRPr="001049A2">
        <w:rPr>
          <w:rStyle w:val="ms-rtethemeforecolor-2-0"/>
          <w:rFonts w:asciiTheme="minorHAnsi" w:hAnsiTheme="minorHAnsi" w:cs="Arial"/>
          <w:szCs w:val="20"/>
        </w:rPr>
        <w:t>.</w:t>
      </w:r>
    </w:p>
    <w:p w:rsidR="001049A2" w:rsidRPr="001049A2" w:rsidRDefault="001049A2" w:rsidP="001049A2">
      <w:pPr>
        <w:pStyle w:val="NormalWeb"/>
        <w:rPr>
          <w:rFonts w:asciiTheme="minorHAnsi" w:hAnsiTheme="minorHAnsi" w:cs="Arial"/>
          <w:szCs w:val="20"/>
        </w:rPr>
      </w:pPr>
      <w:r w:rsidRPr="001049A2">
        <w:rPr>
          <w:rStyle w:val="Strong"/>
          <w:rFonts w:asciiTheme="minorHAnsi" w:hAnsiTheme="minorHAnsi" w:cs="Arial"/>
          <w:szCs w:val="20"/>
        </w:rPr>
        <w:t>Maximise</w:t>
      </w:r>
      <w:r w:rsidRPr="001049A2">
        <w:rPr>
          <w:rStyle w:val="ms-rtethemeforecolor-2-0"/>
          <w:rFonts w:asciiTheme="minorHAnsi" w:hAnsiTheme="minorHAnsi" w:cs="Arial"/>
          <w:szCs w:val="20"/>
        </w:rPr>
        <w:t xml:space="preserve"> your leisure time with special offers on travel, theme parks, family outings and experience days.</w:t>
      </w:r>
    </w:p>
    <w:p w:rsidR="001049A2" w:rsidRPr="001049A2" w:rsidRDefault="001049A2" w:rsidP="001049A2">
      <w:pPr>
        <w:pStyle w:val="NormalWeb"/>
        <w:rPr>
          <w:rFonts w:asciiTheme="minorHAnsi" w:hAnsiTheme="minorHAnsi" w:cs="Arial"/>
          <w:szCs w:val="20"/>
        </w:rPr>
      </w:pPr>
      <w:r w:rsidRPr="001049A2">
        <w:rPr>
          <w:rStyle w:val="Strong"/>
          <w:rFonts w:asciiTheme="minorHAnsi" w:hAnsiTheme="minorHAnsi" w:cs="Arial"/>
          <w:szCs w:val="20"/>
        </w:rPr>
        <w:t>Increase</w:t>
      </w:r>
      <w:r w:rsidRPr="001049A2">
        <w:rPr>
          <w:rStyle w:val="ms-rtethemeforecolor-2-0"/>
          <w:rFonts w:asciiTheme="minorHAnsi" w:hAnsiTheme="minorHAnsi" w:cs="Arial"/>
          <w:szCs w:val="20"/>
        </w:rPr>
        <w:t xml:space="preserve"> your wellbeing with relaxing spa breaks, free health screening and great value health insurance.</w:t>
      </w:r>
    </w:p>
    <w:p w:rsidR="001049A2" w:rsidRPr="00C40E4C" w:rsidRDefault="00257A47" w:rsidP="001049A2">
      <w:pPr>
        <w:rPr>
          <w:b/>
          <w:sz w:val="28"/>
        </w:rPr>
      </w:pPr>
      <w:r>
        <w:rPr>
          <w:b/>
          <w:sz w:val="28"/>
        </w:rPr>
        <w:t>5</w:t>
      </w:r>
      <w:r w:rsidR="00C40E4C" w:rsidRPr="00C40E4C">
        <w:rPr>
          <w:b/>
          <w:sz w:val="28"/>
        </w:rPr>
        <w:t>c</w:t>
      </w:r>
      <w:r w:rsidR="005B6721">
        <w:rPr>
          <w:b/>
          <w:sz w:val="28"/>
        </w:rPr>
        <w:t>.</w:t>
      </w:r>
      <w:r w:rsidR="00C40E4C" w:rsidRPr="00C40E4C">
        <w:rPr>
          <w:b/>
          <w:sz w:val="28"/>
        </w:rPr>
        <w:tab/>
        <w:t>And much more….</w:t>
      </w:r>
    </w:p>
    <w:p w:rsidR="00C40E4C" w:rsidRPr="00C40E4C" w:rsidRDefault="00C40E4C" w:rsidP="001049A2">
      <w:pPr>
        <w:rPr>
          <w:rStyle w:val="ms-rtethemeforecolor-2-0"/>
          <w:rFonts w:eastAsia="Times New Roman" w:cs="Arial"/>
          <w:sz w:val="24"/>
          <w:szCs w:val="20"/>
          <w:lang w:eastAsia="en-GB"/>
        </w:rPr>
      </w:pPr>
      <w:r w:rsidRPr="00C40E4C">
        <w:rPr>
          <w:rStyle w:val="ms-rtethemeforecolor-2-0"/>
          <w:rFonts w:eastAsia="Times New Roman" w:cs="Arial"/>
          <w:sz w:val="24"/>
          <w:szCs w:val="20"/>
          <w:lang w:eastAsia="en-GB"/>
        </w:rPr>
        <w:t>There is so much more too including and not limited to:</w:t>
      </w:r>
    </w:p>
    <w:p w:rsidR="00C40E4C" w:rsidRPr="00C40E4C" w:rsidRDefault="00C40E4C" w:rsidP="00C40E4C">
      <w:pPr>
        <w:pStyle w:val="ListParagraph"/>
        <w:numPr>
          <w:ilvl w:val="0"/>
          <w:numId w:val="14"/>
        </w:numPr>
        <w:rPr>
          <w:rStyle w:val="ms-rtethemeforecolor-2-0"/>
          <w:rFonts w:eastAsia="Times New Roman" w:cs="Arial"/>
          <w:sz w:val="24"/>
          <w:szCs w:val="20"/>
          <w:lang w:eastAsia="en-GB"/>
        </w:rPr>
      </w:pPr>
      <w:r w:rsidRPr="00C40E4C">
        <w:rPr>
          <w:rStyle w:val="ms-rtethemeforecolor-2-0"/>
          <w:rFonts w:eastAsia="Times New Roman" w:cs="Arial"/>
          <w:sz w:val="24"/>
          <w:szCs w:val="20"/>
          <w:lang w:eastAsia="en-GB"/>
        </w:rPr>
        <w:t>Salary sacrifice schemes</w:t>
      </w:r>
    </w:p>
    <w:p w:rsidR="00C40E4C" w:rsidRDefault="00C40E4C" w:rsidP="00C40E4C">
      <w:pPr>
        <w:pStyle w:val="ListParagraph"/>
        <w:numPr>
          <w:ilvl w:val="0"/>
          <w:numId w:val="14"/>
        </w:numPr>
        <w:rPr>
          <w:rStyle w:val="ms-rtethemeforecolor-2-0"/>
          <w:rFonts w:eastAsia="Times New Roman" w:cs="Arial"/>
          <w:sz w:val="24"/>
          <w:szCs w:val="20"/>
          <w:lang w:eastAsia="en-GB"/>
        </w:rPr>
      </w:pPr>
      <w:r w:rsidRPr="00C40E4C">
        <w:rPr>
          <w:rStyle w:val="ms-rtethemeforecolor-2-0"/>
          <w:rFonts w:eastAsia="Times New Roman" w:cs="Arial"/>
          <w:sz w:val="24"/>
          <w:szCs w:val="20"/>
          <w:lang w:eastAsia="en-GB"/>
        </w:rPr>
        <w:t>Money saving schemes</w:t>
      </w:r>
    </w:p>
    <w:p w:rsidR="00C40E4C" w:rsidRDefault="00C40E4C" w:rsidP="00C40E4C">
      <w:pPr>
        <w:pStyle w:val="ListParagraph"/>
        <w:numPr>
          <w:ilvl w:val="0"/>
          <w:numId w:val="14"/>
        </w:numPr>
        <w:rPr>
          <w:rStyle w:val="ms-rtethemeforecolor-2-0"/>
          <w:rFonts w:eastAsia="Times New Roman" w:cs="Arial"/>
          <w:sz w:val="24"/>
          <w:szCs w:val="20"/>
          <w:lang w:eastAsia="en-GB"/>
        </w:rPr>
      </w:pPr>
      <w:r>
        <w:rPr>
          <w:rStyle w:val="ms-rtethemeforecolor-2-0"/>
          <w:rFonts w:eastAsia="Times New Roman" w:cs="Arial"/>
          <w:sz w:val="24"/>
          <w:szCs w:val="20"/>
          <w:lang w:eastAsia="en-GB"/>
        </w:rPr>
        <w:t>Support with your health and well being</w:t>
      </w:r>
    </w:p>
    <w:p w:rsidR="00C40E4C" w:rsidRDefault="00C40E4C" w:rsidP="00C40E4C">
      <w:pPr>
        <w:pStyle w:val="ListParagraph"/>
        <w:numPr>
          <w:ilvl w:val="0"/>
          <w:numId w:val="14"/>
        </w:numPr>
        <w:rPr>
          <w:rStyle w:val="ms-rtethemeforecolor-2-0"/>
          <w:rFonts w:eastAsia="Times New Roman" w:cs="Arial"/>
          <w:sz w:val="24"/>
          <w:szCs w:val="20"/>
          <w:lang w:eastAsia="en-GB"/>
        </w:rPr>
      </w:pPr>
      <w:r>
        <w:rPr>
          <w:rStyle w:val="ms-rtethemeforecolor-2-0"/>
          <w:rFonts w:eastAsia="Times New Roman" w:cs="Arial"/>
          <w:sz w:val="24"/>
          <w:szCs w:val="20"/>
          <w:lang w:eastAsia="en-GB"/>
        </w:rPr>
        <w:t>Appraisals and performance support</w:t>
      </w:r>
    </w:p>
    <w:p w:rsidR="00C40E4C" w:rsidRDefault="00C40E4C" w:rsidP="00C40E4C">
      <w:pPr>
        <w:pStyle w:val="ListParagraph"/>
        <w:numPr>
          <w:ilvl w:val="0"/>
          <w:numId w:val="14"/>
        </w:numPr>
        <w:rPr>
          <w:rStyle w:val="ms-rtethemeforecolor-2-0"/>
          <w:rFonts w:eastAsia="Times New Roman" w:cs="Arial"/>
          <w:sz w:val="24"/>
          <w:szCs w:val="20"/>
          <w:lang w:eastAsia="en-GB"/>
        </w:rPr>
      </w:pPr>
      <w:r>
        <w:rPr>
          <w:rStyle w:val="ms-rtethemeforecolor-2-0"/>
          <w:rFonts w:eastAsia="Times New Roman" w:cs="Arial"/>
          <w:sz w:val="24"/>
          <w:szCs w:val="20"/>
          <w:lang w:eastAsia="en-GB"/>
        </w:rPr>
        <w:t>Training and development</w:t>
      </w:r>
    </w:p>
    <w:sectPr w:rsidR="00C40E4C" w:rsidSect="004C7CC3">
      <w:footerReference w:type="default" r:id="rId43"/>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D57" w:rsidRDefault="00501D57" w:rsidP="004C7CC3">
      <w:pPr>
        <w:spacing w:after="0" w:line="240" w:lineRule="auto"/>
      </w:pPr>
      <w:r>
        <w:separator/>
      </w:r>
    </w:p>
  </w:endnote>
  <w:endnote w:type="continuationSeparator" w:id="0">
    <w:p w:rsidR="00501D57" w:rsidRDefault="00501D57" w:rsidP="004C7CC3">
      <w:pPr>
        <w:spacing w:after="0" w:line="240" w:lineRule="auto"/>
      </w:pPr>
      <w:r>
        <w:continuationSeparator/>
      </w:r>
    </w:p>
  </w:endnote>
  <w:endnote w:type="continuationNotice" w:id="1">
    <w:p w:rsidR="00501D57" w:rsidRDefault="00501D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214525"/>
      <w:docPartObj>
        <w:docPartGallery w:val="Page Numbers (Bottom of Page)"/>
        <w:docPartUnique/>
      </w:docPartObj>
    </w:sdtPr>
    <w:sdtEndPr>
      <w:rPr>
        <w:color w:val="808080" w:themeColor="background1" w:themeShade="80"/>
        <w:spacing w:val="60"/>
      </w:rPr>
    </w:sdtEndPr>
    <w:sdtContent>
      <w:p w:rsidR="00B5023D" w:rsidRDefault="00B5023D">
        <w:pPr>
          <w:pStyle w:val="Footer"/>
          <w:pBdr>
            <w:top w:val="single" w:sz="4" w:space="1" w:color="D9D9D9" w:themeColor="background1" w:themeShade="D9"/>
          </w:pBdr>
          <w:jc w:val="right"/>
        </w:pPr>
        <w:r>
          <w:fldChar w:fldCharType="begin"/>
        </w:r>
        <w:r>
          <w:instrText xml:space="preserve"> PAGE   \* MERGEFORMAT </w:instrText>
        </w:r>
        <w:r>
          <w:fldChar w:fldCharType="separate"/>
        </w:r>
        <w:r w:rsidR="007827D1">
          <w:rPr>
            <w:noProof/>
          </w:rPr>
          <w:t>0</w:t>
        </w:r>
        <w:r>
          <w:rPr>
            <w:noProof/>
          </w:rPr>
          <w:fldChar w:fldCharType="end"/>
        </w:r>
        <w:r>
          <w:t xml:space="preserve"> | </w:t>
        </w:r>
        <w:r>
          <w:rPr>
            <w:color w:val="808080" w:themeColor="background1" w:themeShade="80"/>
            <w:spacing w:val="60"/>
          </w:rPr>
          <w:t>Page</w:t>
        </w:r>
      </w:p>
    </w:sdtContent>
  </w:sdt>
  <w:p w:rsidR="00B5023D" w:rsidRDefault="00B5023D">
    <w:pPr>
      <w:pStyle w:val="Footer"/>
    </w:pPr>
  </w:p>
  <w:p w:rsidR="00B5023D" w:rsidRDefault="00B5023D"/>
  <w:p w:rsidR="00B5023D" w:rsidRDefault="00B5023D"/>
  <w:p w:rsidR="00CD137A" w:rsidRDefault="00CD137A"/>
  <w:p w:rsidR="00CD137A" w:rsidRDefault="00CD13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D57" w:rsidRDefault="00501D57" w:rsidP="004C7CC3">
      <w:pPr>
        <w:spacing w:after="0" w:line="240" w:lineRule="auto"/>
      </w:pPr>
      <w:r>
        <w:separator/>
      </w:r>
    </w:p>
  </w:footnote>
  <w:footnote w:type="continuationSeparator" w:id="0">
    <w:p w:rsidR="00501D57" w:rsidRDefault="00501D57" w:rsidP="004C7CC3">
      <w:pPr>
        <w:spacing w:after="0" w:line="240" w:lineRule="auto"/>
      </w:pPr>
      <w:r>
        <w:continuationSeparator/>
      </w:r>
    </w:p>
  </w:footnote>
  <w:footnote w:type="continuationNotice" w:id="1">
    <w:p w:rsidR="00501D57" w:rsidRDefault="00501D5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4071FCD"/>
    <w:multiLevelType w:val="hybridMultilevel"/>
    <w:tmpl w:val="7ECA8C8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C2232B"/>
    <w:multiLevelType w:val="multilevel"/>
    <w:tmpl w:val="B5A063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571C4"/>
    <w:multiLevelType w:val="multilevel"/>
    <w:tmpl w:val="8FB4532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9E78B6"/>
    <w:multiLevelType w:val="hybridMultilevel"/>
    <w:tmpl w:val="75B647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726A7B"/>
    <w:multiLevelType w:val="hybridMultilevel"/>
    <w:tmpl w:val="C9F43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656873"/>
    <w:multiLevelType w:val="hybridMultilevel"/>
    <w:tmpl w:val="BDEEF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844A52"/>
    <w:multiLevelType w:val="hybridMultilevel"/>
    <w:tmpl w:val="35B61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8AD4FBA"/>
    <w:multiLevelType w:val="hybridMultilevel"/>
    <w:tmpl w:val="51CC9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7E1051"/>
    <w:multiLevelType w:val="hybridMultilevel"/>
    <w:tmpl w:val="5DA6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64408A"/>
    <w:multiLevelType w:val="hybridMultilevel"/>
    <w:tmpl w:val="3DB25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9378AA"/>
    <w:multiLevelType w:val="hybridMultilevel"/>
    <w:tmpl w:val="DE644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3EA7D73"/>
    <w:multiLevelType w:val="hybridMultilevel"/>
    <w:tmpl w:val="D39E0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B342EBB"/>
    <w:multiLevelType w:val="hybridMultilevel"/>
    <w:tmpl w:val="488A25D2"/>
    <w:lvl w:ilvl="0" w:tplc="207A69A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8DC037F"/>
    <w:multiLevelType w:val="multilevel"/>
    <w:tmpl w:val="7C506B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EB6BC0"/>
    <w:multiLevelType w:val="hybridMultilevel"/>
    <w:tmpl w:val="F0F0C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CE44590"/>
    <w:multiLevelType w:val="hybridMultilevel"/>
    <w:tmpl w:val="3B881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684029"/>
    <w:multiLevelType w:val="multilevel"/>
    <w:tmpl w:val="4CD282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4359EE"/>
    <w:multiLevelType w:val="hybridMultilevel"/>
    <w:tmpl w:val="9858C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3653AFA"/>
    <w:multiLevelType w:val="hybridMultilevel"/>
    <w:tmpl w:val="9C0CF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6"/>
  </w:num>
  <w:num w:numId="3">
    <w:abstractNumId w:val="17"/>
  </w:num>
  <w:num w:numId="4">
    <w:abstractNumId w:val="4"/>
  </w:num>
  <w:num w:numId="5">
    <w:abstractNumId w:val="15"/>
  </w:num>
  <w:num w:numId="6">
    <w:abstractNumId w:val="2"/>
  </w:num>
  <w:num w:numId="7">
    <w:abstractNumId w:val="3"/>
  </w:num>
  <w:num w:numId="8">
    <w:abstractNumId w:val="8"/>
  </w:num>
  <w:num w:numId="9">
    <w:abstractNumId w:val="7"/>
  </w:num>
  <w:num w:numId="10">
    <w:abstractNumId w:val="5"/>
  </w:num>
  <w:num w:numId="11">
    <w:abstractNumId w:val="13"/>
  </w:num>
  <w:num w:numId="12">
    <w:abstractNumId w:val="16"/>
  </w:num>
  <w:num w:numId="13">
    <w:abstractNumId w:val="1"/>
  </w:num>
  <w:num w:numId="14">
    <w:abstractNumId w:val="14"/>
  </w:num>
  <w:num w:numId="15">
    <w:abstractNumId w:val="0"/>
  </w:num>
  <w:num w:numId="16">
    <w:abstractNumId w:val="11"/>
  </w:num>
  <w:num w:numId="17">
    <w:abstractNumId w:val="10"/>
  </w:num>
  <w:num w:numId="18">
    <w:abstractNumId w:val="9"/>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B31"/>
    <w:rsid w:val="00037A1C"/>
    <w:rsid w:val="00046CDB"/>
    <w:rsid w:val="00052C25"/>
    <w:rsid w:val="00054946"/>
    <w:rsid w:val="00070405"/>
    <w:rsid w:val="000B1BBB"/>
    <w:rsid w:val="001049A2"/>
    <w:rsid w:val="0012255A"/>
    <w:rsid w:val="00126ECA"/>
    <w:rsid w:val="00161FB9"/>
    <w:rsid w:val="001658B1"/>
    <w:rsid w:val="00171983"/>
    <w:rsid w:val="00193110"/>
    <w:rsid w:val="001C16D4"/>
    <w:rsid w:val="001C783B"/>
    <w:rsid w:val="001C7F23"/>
    <w:rsid w:val="001D4F73"/>
    <w:rsid w:val="001D7A3E"/>
    <w:rsid w:val="001E60ED"/>
    <w:rsid w:val="0021435C"/>
    <w:rsid w:val="00233CA6"/>
    <w:rsid w:val="00244576"/>
    <w:rsid w:val="00247885"/>
    <w:rsid w:val="00257A47"/>
    <w:rsid w:val="0026155E"/>
    <w:rsid w:val="002D118C"/>
    <w:rsid w:val="00331971"/>
    <w:rsid w:val="00347416"/>
    <w:rsid w:val="00360BF9"/>
    <w:rsid w:val="003A3EA0"/>
    <w:rsid w:val="003B363D"/>
    <w:rsid w:val="003B7046"/>
    <w:rsid w:val="003C0B19"/>
    <w:rsid w:val="003F0346"/>
    <w:rsid w:val="003F0CA8"/>
    <w:rsid w:val="00401436"/>
    <w:rsid w:val="00437EAC"/>
    <w:rsid w:val="004549D6"/>
    <w:rsid w:val="004C4BA7"/>
    <w:rsid w:val="004C7CC3"/>
    <w:rsid w:val="004E7996"/>
    <w:rsid w:val="00501D57"/>
    <w:rsid w:val="00542023"/>
    <w:rsid w:val="005551F8"/>
    <w:rsid w:val="00561C60"/>
    <w:rsid w:val="00573EE2"/>
    <w:rsid w:val="00584461"/>
    <w:rsid w:val="005A2DC4"/>
    <w:rsid w:val="005B6721"/>
    <w:rsid w:val="005C0BFC"/>
    <w:rsid w:val="005F77E4"/>
    <w:rsid w:val="006247E0"/>
    <w:rsid w:val="0063106A"/>
    <w:rsid w:val="00652D99"/>
    <w:rsid w:val="006E6DCF"/>
    <w:rsid w:val="007455BC"/>
    <w:rsid w:val="00760B21"/>
    <w:rsid w:val="00762582"/>
    <w:rsid w:val="007634D3"/>
    <w:rsid w:val="007827D1"/>
    <w:rsid w:val="00794957"/>
    <w:rsid w:val="007A7362"/>
    <w:rsid w:val="007C1465"/>
    <w:rsid w:val="008072C3"/>
    <w:rsid w:val="008553BC"/>
    <w:rsid w:val="00856D66"/>
    <w:rsid w:val="008A33E6"/>
    <w:rsid w:val="008C1F9C"/>
    <w:rsid w:val="00980FBE"/>
    <w:rsid w:val="00982549"/>
    <w:rsid w:val="00995698"/>
    <w:rsid w:val="00997A26"/>
    <w:rsid w:val="009A32E5"/>
    <w:rsid w:val="009F31B0"/>
    <w:rsid w:val="009F3A78"/>
    <w:rsid w:val="00A025E1"/>
    <w:rsid w:val="00A537AE"/>
    <w:rsid w:val="00A549AE"/>
    <w:rsid w:val="00A54AAF"/>
    <w:rsid w:val="00A93E7E"/>
    <w:rsid w:val="00AB4BA6"/>
    <w:rsid w:val="00B15337"/>
    <w:rsid w:val="00B21885"/>
    <w:rsid w:val="00B5023D"/>
    <w:rsid w:val="00B85C80"/>
    <w:rsid w:val="00B96F47"/>
    <w:rsid w:val="00B97F79"/>
    <w:rsid w:val="00BB5750"/>
    <w:rsid w:val="00C40E4C"/>
    <w:rsid w:val="00C454D2"/>
    <w:rsid w:val="00CD137A"/>
    <w:rsid w:val="00D10910"/>
    <w:rsid w:val="00D21139"/>
    <w:rsid w:val="00D62730"/>
    <w:rsid w:val="00D94349"/>
    <w:rsid w:val="00DC62A9"/>
    <w:rsid w:val="00DD67F7"/>
    <w:rsid w:val="00DF033A"/>
    <w:rsid w:val="00E42EF9"/>
    <w:rsid w:val="00E730A1"/>
    <w:rsid w:val="00E77BCD"/>
    <w:rsid w:val="00EA2321"/>
    <w:rsid w:val="00EA33D8"/>
    <w:rsid w:val="00EA43C5"/>
    <w:rsid w:val="00ED4A7F"/>
    <w:rsid w:val="00EF63E1"/>
    <w:rsid w:val="00F33B31"/>
    <w:rsid w:val="00FC2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B4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B31"/>
    <w:rPr>
      <w:rFonts w:ascii="Tahoma" w:hAnsi="Tahoma" w:cs="Tahoma"/>
      <w:sz w:val="16"/>
      <w:szCs w:val="16"/>
    </w:rPr>
  </w:style>
  <w:style w:type="paragraph" w:styleId="NoSpacing">
    <w:name w:val="No Spacing"/>
    <w:uiPriority w:val="1"/>
    <w:qFormat/>
    <w:rsid w:val="00F33B31"/>
    <w:pPr>
      <w:spacing w:after="0" w:line="240" w:lineRule="auto"/>
    </w:pPr>
  </w:style>
  <w:style w:type="paragraph" w:styleId="Header">
    <w:name w:val="header"/>
    <w:basedOn w:val="Normal"/>
    <w:link w:val="HeaderChar"/>
    <w:uiPriority w:val="99"/>
    <w:unhideWhenUsed/>
    <w:rsid w:val="004C7C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CC3"/>
  </w:style>
  <w:style w:type="paragraph" w:styleId="Footer">
    <w:name w:val="footer"/>
    <w:basedOn w:val="Normal"/>
    <w:link w:val="FooterChar"/>
    <w:uiPriority w:val="99"/>
    <w:unhideWhenUsed/>
    <w:rsid w:val="004C7C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CC3"/>
  </w:style>
  <w:style w:type="character" w:customStyle="1" w:styleId="ms-rtethemefontface-1">
    <w:name w:val="ms-rtethemefontface-1"/>
    <w:basedOn w:val="DefaultParagraphFont"/>
    <w:rsid w:val="004C7CC3"/>
  </w:style>
  <w:style w:type="paragraph" w:styleId="NormalWeb">
    <w:name w:val="Normal (Web)"/>
    <w:basedOn w:val="Normal"/>
    <w:uiPriority w:val="99"/>
    <w:unhideWhenUsed/>
    <w:rsid w:val="004C7C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549D6"/>
    <w:rPr>
      <w:color w:val="0000FF" w:themeColor="hyperlink"/>
      <w:u w:val="single"/>
    </w:rPr>
  </w:style>
  <w:style w:type="paragraph" w:customStyle="1" w:styleId="Body">
    <w:name w:val="Body"/>
    <w:rsid w:val="004549D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ListParagraph">
    <w:name w:val="List Paragraph"/>
    <w:basedOn w:val="Normal"/>
    <w:uiPriority w:val="34"/>
    <w:qFormat/>
    <w:rsid w:val="00856D66"/>
    <w:pPr>
      <w:ind w:left="720"/>
      <w:contextualSpacing/>
    </w:pPr>
  </w:style>
  <w:style w:type="character" w:styleId="Strong">
    <w:name w:val="Strong"/>
    <w:basedOn w:val="DefaultParagraphFont"/>
    <w:uiPriority w:val="22"/>
    <w:qFormat/>
    <w:rsid w:val="001C16D4"/>
    <w:rPr>
      <w:b/>
      <w:bCs/>
    </w:rPr>
  </w:style>
  <w:style w:type="character" w:customStyle="1" w:styleId="ms-rtefontsize-3">
    <w:name w:val="ms-rtefontsize-3"/>
    <w:basedOn w:val="DefaultParagraphFont"/>
    <w:rsid w:val="001049A2"/>
  </w:style>
  <w:style w:type="character" w:customStyle="1" w:styleId="ms-rtethemeforecolor-2-0">
    <w:name w:val="ms-rtethemeforecolor-2-0"/>
    <w:basedOn w:val="DefaultParagraphFont"/>
    <w:rsid w:val="001049A2"/>
  </w:style>
  <w:style w:type="character" w:styleId="CommentReference">
    <w:name w:val="annotation reference"/>
    <w:basedOn w:val="DefaultParagraphFont"/>
    <w:uiPriority w:val="99"/>
    <w:semiHidden/>
    <w:unhideWhenUsed/>
    <w:rsid w:val="001D7A3E"/>
    <w:rPr>
      <w:sz w:val="16"/>
      <w:szCs w:val="16"/>
    </w:rPr>
  </w:style>
  <w:style w:type="paragraph" w:styleId="CommentText">
    <w:name w:val="annotation text"/>
    <w:basedOn w:val="Normal"/>
    <w:link w:val="CommentTextChar"/>
    <w:uiPriority w:val="99"/>
    <w:semiHidden/>
    <w:unhideWhenUsed/>
    <w:rsid w:val="001D7A3E"/>
    <w:pPr>
      <w:spacing w:line="240" w:lineRule="auto"/>
    </w:pPr>
    <w:rPr>
      <w:sz w:val="20"/>
      <w:szCs w:val="20"/>
    </w:rPr>
  </w:style>
  <w:style w:type="character" w:customStyle="1" w:styleId="CommentTextChar">
    <w:name w:val="Comment Text Char"/>
    <w:basedOn w:val="DefaultParagraphFont"/>
    <w:link w:val="CommentText"/>
    <w:uiPriority w:val="99"/>
    <w:semiHidden/>
    <w:rsid w:val="001D7A3E"/>
    <w:rPr>
      <w:sz w:val="20"/>
      <w:szCs w:val="20"/>
    </w:rPr>
  </w:style>
  <w:style w:type="paragraph" w:styleId="CommentSubject">
    <w:name w:val="annotation subject"/>
    <w:basedOn w:val="CommentText"/>
    <w:next w:val="CommentText"/>
    <w:link w:val="CommentSubjectChar"/>
    <w:uiPriority w:val="99"/>
    <w:semiHidden/>
    <w:unhideWhenUsed/>
    <w:rsid w:val="001D7A3E"/>
    <w:rPr>
      <w:b/>
      <w:bCs/>
    </w:rPr>
  </w:style>
  <w:style w:type="character" w:customStyle="1" w:styleId="CommentSubjectChar">
    <w:name w:val="Comment Subject Char"/>
    <w:basedOn w:val="CommentTextChar"/>
    <w:link w:val="CommentSubject"/>
    <w:uiPriority w:val="99"/>
    <w:semiHidden/>
    <w:rsid w:val="001D7A3E"/>
    <w:rPr>
      <w:b/>
      <w:bCs/>
      <w:sz w:val="20"/>
      <w:szCs w:val="20"/>
    </w:rPr>
  </w:style>
  <w:style w:type="paragraph" w:styleId="BodyText">
    <w:name w:val="Body Text"/>
    <w:basedOn w:val="Normal"/>
    <w:link w:val="BodyTextChar"/>
    <w:uiPriority w:val="99"/>
    <w:semiHidden/>
    <w:unhideWhenUsed/>
    <w:rsid w:val="002D118C"/>
    <w:pPr>
      <w:overflowPunct w:val="0"/>
      <w:autoSpaceDE w:val="0"/>
      <w:autoSpaceDN w:val="0"/>
      <w:spacing w:after="120" w:line="240" w:lineRule="auto"/>
    </w:pPr>
    <w:rPr>
      <w:rFonts w:ascii="Times New Roman" w:hAnsi="Times New Roman" w:cs="Times New Roman"/>
      <w:sz w:val="20"/>
      <w:szCs w:val="20"/>
    </w:rPr>
  </w:style>
  <w:style w:type="character" w:customStyle="1" w:styleId="BodyTextChar">
    <w:name w:val="Body Text Char"/>
    <w:basedOn w:val="DefaultParagraphFont"/>
    <w:link w:val="BodyText"/>
    <w:uiPriority w:val="99"/>
    <w:semiHidden/>
    <w:rsid w:val="002D118C"/>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B31"/>
    <w:rPr>
      <w:rFonts w:ascii="Tahoma" w:hAnsi="Tahoma" w:cs="Tahoma"/>
      <w:sz w:val="16"/>
      <w:szCs w:val="16"/>
    </w:rPr>
  </w:style>
  <w:style w:type="paragraph" w:styleId="NoSpacing">
    <w:name w:val="No Spacing"/>
    <w:uiPriority w:val="1"/>
    <w:qFormat/>
    <w:rsid w:val="00F33B31"/>
    <w:pPr>
      <w:spacing w:after="0" w:line="240" w:lineRule="auto"/>
    </w:pPr>
  </w:style>
  <w:style w:type="paragraph" w:styleId="Header">
    <w:name w:val="header"/>
    <w:basedOn w:val="Normal"/>
    <w:link w:val="HeaderChar"/>
    <w:uiPriority w:val="99"/>
    <w:unhideWhenUsed/>
    <w:rsid w:val="004C7C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CC3"/>
  </w:style>
  <w:style w:type="paragraph" w:styleId="Footer">
    <w:name w:val="footer"/>
    <w:basedOn w:val="Normal"/>
    <w:link w:val="FooterChar"/>
    <w:uiPriority w:val="99"/>
    <w:unhideWhenUsed/>
    <w:rsid w:val="004C7C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CC3"/>
  </w:style>
  <w:style w:type="character" w:customStyle="1" w:styleId="ms-rtethemefontface-1">
    <w:name w:val="ms-rtethemefontface-1"/>
    <w:basedOn w:val="DefaultParagraphFont"/>
    <w:rsid w:val="004C7CC3"/>
  </w:style>
  <w:style w:type="paragraph" w:styleId="NormalWeb">
    <w:name w:val="Normal (Web)"/>
    <w:basedOn w:val="Normal"/>
    <w:uiPriority w:val="99"/>
    <w:unhideWhenUsed/>
    <w:rsid w:val="004C7C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549D6"/>
    <w:rPr>
      <w:color w:val="0000FF" w:themeColor="hyperlink"/>
      <w:u w:val="single"/>
    </w:rPr>
  </w:style>
  <w:style w:type="paragraph" w:customStyle="1" w:styleId="Body">
    <w:name w:val="Body"/>
    <w:rsid w:val="004549D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ListParagraph">
    <w:name w:val="List Paragraph"/>
    <w:basedOn w:val="Normal"/>
    <w:uiPriority w:val="34"/>
    <w:qFormat/>
    <w:rsid w:val="00856D66"/>
    <w:pPr>
      <w:ind w:left="720"/>
      <w:contextualSpacing/>
    </w:pPr>
  </w:style>
  <w:style w:type="character" w:styleId="Strong">
    <w:name w:val="Strong"/>
    <w:basedOn w:val="DefaultParagraphFont"/>
    <w:uiPriority w:val="22"/>
    <w:qFormat/>
    <w:rsid w:val="001C16D4"/>
    <w:rPr>
      <w:b/>
      <w:bCs/>
    </w:rPr>
  </w:style>
  <w:style w:type="character" w:customStyle="1" w:styleId="ms-rtefontsize-3">
    <w:name w:val="ms-rtefontsize-3"/>
    <w:basedOn w:val="DefaultParagraphFont"/>
    <w:rsid w:val="001049A2"/>
  </w:style>
  <w:style w:type="character" w:customStyle="1" w:styleId="ms-rtethemeforecolor-2-0">
    <w:name w:val="ms-rtethemeforecolor-2-0"/>
    <w:basedOn w:val="DefaultParagraphFont"/>
    <w:rsid w:val="001049A2"/>
  </w:style>
  <w:style w:type="character" w:styleId="CommentReference">
    <w:name w:val="annotation reference"/>
    <w:basedOn w:val="DefaultParagraphFont"/>
    <w:uiPriority w:val="99"/>
    <w:semiHidden/>
    <w:unhideWhenUsed/>
    <w:rsid w:val="001D7A3E"/>
    <w:rPr>
      <w:sz w:val="16"/>
      <w:szCs w:val="16"/>
    </w:rPr>
  </w:style>
  <w:style w:type="paragraph" w:styleId="CommentText">
    <w:name w:val="annotation text"/>
    <w:basedOn w:val="Normal"/>
    <w:link w:val="CommentTextChar"/>
    <w:uiPriority w:val="99"/>
    <w:semiHidden/>
    <w:unhideWhenUsed/>
    <w:rsid w:val="001D7A3E"/>
    <w:pPr>
      <w:spacing w:line="240" w:lineRule="auto"/>
    </w:pPr>
    <w:rPr>
      <w:sz w:val="20"/>
      <w:szCs w:val="20"/>
    </w:rPr>
  </w:style>
  <w:style w:type="character" w:customStyle="1" w:styleId="CommentTextChar">
    <w:name w:val="Comment Text Char"/>
    <w:basedOn w:val="DefaultParagraphFont"/>
    <w:link w:val="CommentText"/>
    <w:uiPriority w:val="99"/>
    <w:semiHidden/>
    <w:rsid w:val="001D7A3E"/>
    <w:rPr>
      <w:sz w:val="20"/>
      <w:szCs w:val="20"/>
    </w:rPr>
  </w:style>
  <w:style w:type="paragraph" w:styleId="CommentSubject">
    <w:name w:val="annotation subject"/>
    <w:basedOn w:val="CommentText"/>
    <w:next w:val="CommentText"/>
    <w:link w:val="CommentSubjectChar"/>
    <w:uiPriority w:val="99"/>
    <w:semiHidden/>
    <w:unhideWhenUsed/>
    <w:rsid w:val="001D7A3E"/>
    <w:rPr>
      <w:b/>
      <w:bCs/>
    </w:rPr>
  </w:style>
  <w:style w:type="character" w:customStyle="1" w:styleId="CommentSubjectChar">
    <w:name w:val="Comment Subject Char"/>
    <w:basedOn w:val="CommentTextChar"/>
    <w:link w:val="CommentSubject"/>
    <w:uiPriority w:val="99"/>
    <w:semiHidden/>
    <w:rsid w:val="001D7A3E"/>
    <w:rPr>
      <w:b/>
      <w:bCs/>
      <w:sz w:val="20"/>
      <w:szCs w:val="20"/>
    </w:rPr>
  </w:style>
  <w:style w:type="paragraph" w:styleId="BodyText">
    <w:name w:val="Body Text"/>
    <w:basedOn w:val="Normal"/>
    <w:link w:val="BodyTextChar"/>
    <w:uiPriority w:val="99"/>
    <w:semiHidden/>
    <w:unhideWhenUsed/>
    <w:rsid w:val="002D118C"/>
    <w:pPr>
      <w:overflowPunct w:val="0"/>
      <w:autoSpaceDE w:val="0"/>
      <w:autoSpaceDN w:val="0"/>
      <w:spacing w:after="120" w:line="240" w:lineRule="auto"/>
    </w:pPr>
    <w:rPr>
      <w:rFonts w:ascii="Times New Roman" w:hAnsi="Times New Roman" w:cs="Times New Roman"/>
      <w:sz w:val="20"/>
      <w:szCs w:val="20"/>
    </w:rPr>
  </w:style>
  <w:style w:type="character" w:customStyle="1" w:styleId="BodyTextChar">
    <w:name w:val="Body Text Char"/>
    <w:basedOn w:val="DefaultParagraphFont"/>
    <w:link w:val="BodyText"/>
    <w:uiPriority w:val="99"/>
    <w:semiHidden/>
    <w:rsid w:val="002D118C"/>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657195">
      <w:bodyDiv w:val="1"/>
      <w:marLeft w:val="0"/>
      <w:marRight w:val="0"/>
      <w:marTop w:val="0"/>
      <w:marBottom w:val="0"/>
      <w:divBdr>
        <w:top w:val="none" w:sz="0" w:space="0" w:color="auto"/>
        <w:left w:val="none" w:sz="0" w:space="0" w:color="auto"/>
        <w:bottom w:val="none" w:sz="0" w:space="0" w:color="auto"/>
        <w:right w:val="none" w:sz="0" w:space="0" w:color="auto"/>
      </w:divBdr>
    </w:div>
    <w:div w:id="981157148">
      <w:bodyDiv w:val="1"/>
      <w:marLeft w:val="0"/>
      <w:marRight w:val="0"/>
      <w:marTop w:val="0"/>
      <w:marBottom w:val="0"/>
      <w:divBdr>
        <w:top w:val="none" w:sz="0" w:space="0" w:color="auto"/>
        <w:left w:val="none" w:sz="0" w:space="0" w:color="auto"/>
        <w:bottom w:val="none" w:sz="0" w:space="0" w:color="auto"/>
        <w:right w:val="none" w:sz="0" w:space="0" w:color="auto"/>
      </w:divBdr>
      <w:divsChild>
        <w:div w:id="1730880910">
          <w:marLeft w:val="0"/>
          <w:marRight w:val="0"/>
          <w:marTop w:val="0"/>
          <w:marBottom w:val="0"/>
          <w:divBdr>
            <w:top w:val="none" w:sz="0" w:space="0" w:color="auto"/>
            <w:left w:val="none" w:sz="0" w:space="0" w:color="auto"/>
            <w:bottom w:val="none" w:sz="0" w:space="0" w:color="auto"/>
            <w:right w:val="none" w:sz="0" w:space="0" w:color="auto"/>
          </w:divBdr>
          <w:divsChild>
            <w:div w:id="430246625">
              <w:marLeft w:val="0"/>
              <w:marRight w:val="0"/>
              <w:marTop w:val="0"/>
              <w:marBottom w:val="0"/>
              <w:divBdr>
                <w:top w:val="none" w:sz="0" w:space="0" w:color="auto"/>
                <w:left w:val="none" w:sz="0" w:space="0" w:color="auto"/>
                <w:bottom w:val="none" w:sz="0" w:space="0" w:color="auto"/>
                <w:right w:val="none" w:sz="0" w:space="0" w:color="auto"/>
              </w:divBdr>
              <w:divsChild>
                <w:div w:id="826944496">
                  <w:marLeft w:val="0"/>
                  <w:marRight w:val="0"/>
                  <w:marTop w:val="0"/>
                  <w:marBottom w:val="0"/>
                  <w:divBdr>
                    <w:top w:val="none" w:sz="0" w:space="0" w:color="auto"/>
                    <w:left w:val="none" w:sz="0" w:space="0" w:color="auto"/>
                    <w:bottom w:val="none" w:sz="0" w:space="0" w:color="auto"/>
                    <w:right w:val="none" w:sz="0" w:space="0" w:color="auto"/>
                  </w:divBdr>
                  <w:divsChild>
                    <w:div w:id="472796897">
                      <w:marLeft w:val="0"/>
                      <w:marRight w:val="0"/>
                      <w:marTop w:val="0"/>
                      <w:marBottom w:val="0"/>
                      <w:divBdr>
                        <w:top w:val="none" w:sz="0" w:space="0" w:color="auto"/>
                        <w:left w:val="none" w:sz="0" w:space="0" w:color="auto"/>
                        <w:bottom w:val="none" w:sz="0" w:space="0" w:color="auto"/>
                        <w:right w:val="none" w:sz="0" w:space="0" w:color="auto"/>
                      </w:divBdr>
                      <w:divsChild>
                        <w:div w:id="55052823">
                          <w:marLeft w:val="0"/>
                          <w:marRight w:val="0"/>
                          <w:marTop w:val="0"/>
                          <w:marBottom w:val="0"/>
                          <w:divBdr>
                            <w:top w:val="none" w:sz="0" w:space="0" w:color="auto"/>
                            <w:left w:val="none" w:sz="0" w:space="0" w:color="auto"/>
                            <w:bottom w:val="none" w:sz="0" w:space="0" w:color="auto"/>
                            <w:right w:val="none" w:sz="0" w:space="0" w:color="auto"/>
                          </w:divBdr>
                          <w:divsChild>
                            <w:div w:id="1878465484">
                              <w:marLeft w:val="0"/>
                              <w:marRight w:val="0"/>
                              <w:marTop w:val="0"/>
                              <w:marBottom w:val="0"/>
                              <w:divBdr>
                                <w:top w:val="none" w:sz="0" w:space="0" w:color="auto"/>
                                <w:left w:val="none" w:sz="0" w:space="0" w:color="auto"/>
                                <w:bottom w:val="none" w:sz="0" w:space="0" w:color="auto"/>
                                <w:right w:val="none" w:sz="0" w:space="0" w:color="auto"/>
                              </w:divBdr>
                              <w:divsChild>
                                <w:div w:id="1475414016">
                                  <w:marLeft w:val="0"/>
                                  <w:marRight w:val="0"/>
                                  <w:marTop w:val="0"/>
                                  <w:marBottom w:val="0"/>
                                  <w:divBdr>
                                    <w:top w:val="none" w:sz="0" w:space="0" w:color="auto"/>
                                    <w:left w:val="none" w:sz="0" w:space="0" w:color="auto"/>
                                    <w:bottom w:val="none" w:sz="0" w:space="0" w:color="auto"/>
                                    <w:right w:val="none" w:sz="0" w:space="0" w:color="auto"/>
                                  </w:divBdr>
                                  <w:divsChild>
                                    <w:div w:id="974868691">
                                      <w:marLeft w:val="0"/>
                                      <w:marRight w:val="0"/>
                                      <w:marTop w:val="0"/>
                                      <w:marBottom w:val="0"/>
                                      <w:divBdr>
                                        <w:top w:val="none" w:sz="0" w:space="0" w:color="auto"/>
                                        <w:left w:val="none" w:sz="0" w:space="0" w:color="auto"/>
                                        <w:bottom w:val="none" w:sz="0" w:space="0" w:color="auto"/>
                                        <w:right w:val="none" w:sz="0" w:space="0" w:color="auto"/>
                                      </w:divBdr>
                                      <w:divsChild>
                                        <w:div w:id="516502562">
                                          <w:marLeft w:val="0"/>
                                          <w:marRight w:val="0"/>
                                          <w:marTop w:val="0"/>
                                          <w:marBottom w:val="0"/>
                                          <w:divBdr>
                                            <w:top w:val="none" w:sz="0" w:space="0" w:color="auto"/>
                                            <w:left w:val="none" w:sz="0" w:space="0" w:color="auto"/>
                                            <w:bottom w:val="none" w:sz="0" w:space="0" w:color="auto"/>
                                            <w:right w:val="none" w:sz="0" w:space="0" w:color="auto"/>
                                          </w:divBdr>
                                          <w:divsChild>
                                            <w:div w:id="4781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7962813">
      <w:bodyDiv w:val="1"/>
      <w:marLeft w:val="0"/>
      <w:marRight w:val="0"/>
      <w:marTop w:val="0"/>
      <w:marBottom w:val="0"/>
      <w:divBdr>
        <w:top w:val="none" w:sz="0" w:space="0" w:color="auto"/>
        <w:left w:val="none" w:sz="0" w:space="0" w:color="auto"/>
        <w:bottom w:val="none" w:sz="0" w:space="0" w:color="auto"/>
        <w:right w:val="none" w:sz="0" w:space="0" w:color="auto"/>
      </w:divBdr>
      <w:divsChild>
        <w:div w:id="680818218">
          <w:marLeft w:val="0"/>
          <w:marRight w:val="0"/>
          <w:marTop w:val="0"/>
          <w:marBottom w:val="0"/>
          <w:divBdr>
            <w:top w:val="none" w:sz="0" w:space="0" w:color="auto"/>
            <w:left w:val="none" w:sz="0" w:space="0" w:color="auto"/>
            <w:bottom w:val="none" w:sz="0" w:space="0" w:color="auto"/>
            <w:right w:val="none" w:sz="0" w:space="0" w:color="auto"/>
          </w:divBdr>
          <w:divsChild>
            <w:div w:id="367335767">
              <w:marLeft w:val="0"/>
              <w:marRight w:val="0"/>
              <w:marTop w:val="0"/>
              <w:marBottom w:val="0"/>
              <w:divBdr>
                <w:top w:val="none" w:sz="0" w:space="0" w:color="auto"/>
                <w:left w:val="none" w:sz="0" w:space="0" w:color="auto"/>
                <w:bottom w:val="none" w:sz="0" w:space="0" w:color="auto"/>
                <w:right w:val="none" w:sz="0" w:space="0" w:color="auto"/>
              </w:divBdr>
              <w:divsChild>
                <w:div w:id="908029717">
                  <w:marLeft w:val="0"/>
                  <w:marRight w:val="0"/>
                  <w:marTop w:val="0"/>
                  <w:marBottom w:val="0"/>
                  <w:divBdr>
                    <w:top w:val="none" w:sz="0" w:space="0" w:color="auto"/>
                    <w:left w:val="none" w:sz="0" w:space="0" w:color="auto"/>
                    <w:bottom w:val="none" w:sz="0" w:space="0" w:color="auto"/>
                    <w:right w:val="none" w:sz="0" w:space="0" w:color="auto"/>
                  </w:divBdr>
                  <w:divsChild>
                    <w:div w:id="1371879940">
                      <w:marLeft w:val="0"/>
                      <w:marRight w:val="0"/>
                      <w:marTop w:val="0"/>
                      <w:marBottom w:val="0"/>
                      <w:divBdr>
                        <w:top w:val="none" w:sz="0" w:space="0" w:color="auto"/>
                        <w:left w:val="none" w:sz="0" w:space="0" w:color="auto"/>
                        <w:bottom w:val="none" w:sz="0" w:space="0" w:color="auto"/>
                        <w:right w:val="none" w:sz="0" w:space="0" w:color="auto"/>
                      </w:divBdr>
                      <w:divsChild>
                        <w:div w:id="1235704840">
                          <w:marLeft w:val="0"/>
                          <w:marRight w:val="0"/>
                          <w:marTop w:val="0"/>
                          <w:marBottom w:val="0"/>
                          <w:divBdr>
                            <w:top w:val="none" w:sz="0" w:space="0" w:color="auto"/>
                            <w:left w:val="none" w:sz="0" w:space="0" w:color="auto"/>
                            <w:bottom w:val="none" w:sz="0" w:space="0" w:color="auto"/>
                            <w:right w:val="none" w:sz="0" w:space="0" w:color="auto"/>
                          </w:divBdr>
                          <w:divsChild>
                            <w:div w:id="1546794126">
                              <w:marLeft w:val="0"/>
                              <w:marRight w:val="0"/>
                              <w:marTop w:val="0"/>
                              <w:marBottom w:val="0"/>
                              <w:divBdr>
                                <w:top w:val="none" w:sz="0" w:space="0" w:color="auto"/>
                                <w:left w:val="none" w:sz="0" w:space="0" w:color="auto"/>
                                <w:bottom w:val="none" w:sz="0" w:space="0" w:color="auto"/>
                                <w:right w:val="none" w:sz="0" w:space="0" w:color="auto"/>
                              </w:divBdr>
                              <w:divsChild>
                                <w:div w:id="62919320">
                                  <w:marLeft w:val="0"/>
                                  <w:marRight w:val="0"/>
                                  <w:marTop w:val="0"/>
                                  <w:marBottom w:val="0"/>
                                  <w:divBdr>
                                    <w:top w:val="none" w:sz="0" w:space="0" w:color="auto"/>
                                    <w:left w:val="none" w:sz="0" w:space="0" w:color="auto"/>
                                    <w:bottom w:val="none" w:sz="0" w:space="0" w:color="auto"/>
                                    <w:right w:val="none" w:sz="0" w:space="0" w:color="auto"/>
                                  </w:divBdr>
                                  <w:divsChild>
                                    <w:div w:id="178157780">
                                      <w:marLeft w:val="0"/>
                                      <w:marRight w:val="0"/>
                                      <w:marTop w:val="0"/>
                                      <w:marBottom w:val="0"/>
                                      <w:divBdr>
                                        <w:top w:val="none" w:sz="0" w:space="0" w:color="auto"/>
                                        <w:left w:val="none" w:sz="0" w:space="0" w:color="auto"/>
                                        <w:bottom w:val="none" w:sz="0" w:space="0" w:color="auto"/>
                                        <w:right w:val="none" w:sz="0" w:space="0" w:color="auto"/>
                                      </w:divBdr>
                                      <w:divsChild>
                                        <w:div w:id="47926238">
                                          <w:marLeft w:val="0"/>
                                          <w:marRight w:val="0"/>
                                          <w:marTop w:val="0"/>
                                          <w:marBottom w:val="0"/>
                                          <w:divBdr>
                                            <w:top w:val="none" w:sz="0" w:space="0" w:color="auto"/>
                                            <w:left w:val="none" w:sz="0" w:space="0" w:color="auto"/>
                                            <w:bottom w:val="none" w:sz="0" w:space="0" w:color="auto"/>
                                            <w:right w:val="none" w:sz="0" w:space="0" w:color="auto"/>
                                          </w:divBdr>
                                          <w:divsChild>
                                            <w:div w:id="1365641023">
                                              <w:marLeft w:val="0"/>
                                              <w:marRight w:val="0"/>
                                              <w:marTop w:val="0"/>
                                              <w:marBottom w:val="0"/>
                                              <w:divBdr>
                                                <w:top w:val="none" w:sz="0" w:space="0" w:color="auto"/>
                                                <w:left w:val="none" w:sz="0" w:space="0" w:color="auto"/>
                                                <w:bottom w:val="none" w:sz="0" w:space="0" w:color="auto"/>
                                                <w:right w:val="none" w:sz="0" w:space="0" w:color="auto"/>
                                              </w:divBdr>
                                              <w:divsChild>
                                                <w:div w:id="1840654484">
                                                  <w:marLeft w:val="0"/>
                                                  <w:marRight w:val="0"/>
                                                  <w:marTop w:val="0"/>
                                                  <w:marBottom w:val="0"/>
                                                  <w:divBdr>
                                                    <w:top w:val="none" w:sz="0" w:space="0" w:color="auto"/>
                                                    <w:left w:val="none" w:sz="0" w:space="0" w:color="auto"/>
                                                    <w:bottom w:val="none" w:sz="0" w:space="0" w:color="auto"/>
                                                    <w:right w:val="none" w:sz="0" w:space="0" w:color="auto"/>
                                                  </w:divBdr>
                                                </w:div>
                                                <w:div w:id="1107891156">
                                                  <w:marLeft w:val="0"/>
                                                  <w:marRight w:val="0"/>
                                                  <w:marTop w:val="0"/>
                                                  <w:marBottom w:val="0"/>
                                                  <w:divBdr>
                                                    <w:top w:val="none" w:sz="0" w:space="0" w:color="auto"/>
                                                    <w:left w:val="none" w:sz="0" w:space="0" w:color="auto"/>
                                                    <w:bottom w:val="none" w:sz="0" w:space="0" w:color="auto"/>
                                                    <w:right w:val="none" w:sz="0" w:space="0" w:color="auto"/>
                                                  </w:divBdr>
                                                </w:div>
                                                <w:div w:id="1090352402">
                                                  <w:marLeft w:val="0"/>
                                                  <w:marRight w:val="0"/>
                                                  <w:marTop w:val="0"/>
                                                  <w:marBottom w:val="0"/>
                                                  <w:divBdr>
                                                    <w:top w:val="none" w:sz="0" w:space="0" w:color="auto"/>
                                                    <w:left w:val="none" w:sz="0" w:space="0" w:color="auto"/>
                                                    <w:bottom w:val="none" w:sz="0" w:space="0" w:color="auto"/>
                                                    <w:right w:val="none" w:sz="0" w:space="0" w:color="auto"/>
                                                  </w:divBdr>
                                                </w:div>
                                                <w:div w:id="1702705976">
                                                  <w:marLeft w:val="0"/>
                                                  <w:marRight w:val="0"/>
                                                  <w:marTop w:val="0"/>
                                                  <w:marBottom w:val="0"/>
                                                  <w:divBdr>
                                                    <w:top w:val="none" w:sz="0" w:space="0" w:color="auto"/>
                                                    <w:left w:val="none" w:sz="0" w:space="0" w:color="auto"/>
                                                    <w:bottom w:val="none" w:sz="0" w:space="0" w:color="auto"/>
                                                    <w:right w:val="none" w:sz="0" w:space="0" w:color="auto"/>
                                                  </w:divBdr>
                                                </w:div>
                                                <w:div w:id="1691179918">
                                                  <w:marLeft w:val="0"/>
                                                  <w:marRight w:val="0"/>
                                                  <w:marTop w:val="0"/>
                                                  <w:marBottom w:val="0"/>
                                                  <w:divBdr>
                                                    <w:top w:val="none" w:sz="0" w:space="0" w:color="auto"/>
                                                    <w:left w:val="none" w:sz="0" w:space="0" w:color="auto"/>
                                                    <w:bottom w:val="none" w:sz="0" w:space="0" w:color="auto"/>
                                                    <w:right w:val="none" w:sz="0" w:space="0" w:color="auto"/>
                                                  </w:divBdr>
                                                </w:div>
                                                <w:div w:id="203951867">
                                                  <w:marLeft w:val="0"/>
                                                  <w:marRight w:val="0"/>
                                                  <w:marTop w:val="0"/>
                                                  <w:marBottom w:val="0"/>
                                                  <w:divBdr>
                                                    <w:top w:val="none" w:sz="0" w:space="0" w:color="auto"/>
                                                    <w:left w:val="none" w:sz="0" w:space="0" w:color="auto"/>
                                                    <w:bottom w:val="none" w:sz="0" w:space="0" w:color="auto"/>
                                                    <w:right w:val="none" w:sz="0" w:space="0" w:color="auto"/>
                                                  </w:divBdr>
                                                </w:div>
                                                <w:div w:id="1192182480">
                                                  <w:marLeft w:val="0"/>
                                                  <w:marRight w:val="0"/>
                                                  <w:marTop w:val="0"/>
                                                  <w:marBottom w:val="0"/>
                                                  <w:divBdr>
                                                    <w:top w:val="none" w:sz="0" w:space="0" w:color="auto"/>
                                                    <w:left w:val="none" w:sz="0" w:space="0" w:color="auto"/>
                                                    <w:bottom w:val="none" w:sz="0" w:space="0" w:color="auto"/>
                                                    <w:right w:val="none" w:sz="0" w:space="0" w:color="auto"/>
                                                  </w:divBdr>
                                                </w:div>
                                                <w:div w:id="969748690">
                                                  <w:marLeft w:val="0"/>
                                                  <w:marRight w:val="0"/>
                                                  <w:marTop w:val="0"/>
                                                  <w:marBottom w:val="0"/>
                                                  <w:divBdr>
                                                    <w:top w:val="none" w:sz="0" w:space="0" w:color="auto"/>
                                                    <w:left w:val="none" w:sz="0" w:space="0" w:color="auto"/>
                                                    <w:bottom w:val="none" w:sz="0" w:space="0" w:color="auto"/>
                                                    <w:right w:val="none" w:sz="0" w:space="0" w:color="auto"/>
                                                  </w:divBdr>
                                                </w:div>
                                                <w:div w:id="1920752987">
                                                  <w:marLeft w:val="0"/>
                                                  <w:marRight w:val="0"/>
                                                  <w:marTop w:val="0"/>
                                                  <w:marBottom w:val="0"/>
                                                  <w:divBdr>
                                                    <w:top w:val="none" w:sz="0" w:space="0" w:color="auto"/>
                                                    <w:left w:val="none" w:sz="0" w:space="0" w:color="auto"/>
                                                    <w:bottom w:val="none" w:sz="0" w:space="0" w:color="auto"/>
                                                    <w:right w:val="none" w:sz="0" w:space="0" w:color="auto"/>
                                                  </w:divBdr>
                                                </w:div>
                                                <w:div w:id="525754714">
                                                  <w:marLeft w:val="0"/>
                                                  <w:marRight w:val="0"/>
                                                  <w:marTop w:val="0"/>
                                                  <w:marBottom w:val="0"/>
                                                  <w:divBdr>
                                                    <w:top w:val="none" w:sz="0" w:space="0" w:color="auto"/>
                                                    <w:left w:val="none" w:sz="0" w:space="0" w:color="auto"/>
                                                    <w:bottom w:val="none" w:sz="0" w:space="0" w:color="auto"/>
                                                    <w:right w:val="none" w:sz="0" w:space="0" w:color="auto"/>
                                                  </w:divBdr>
                                                </w:div>
                                                <w:div w:id="1774127026">
                                                  <w:marLeft w:val="0"/>
                                                  <w:marRight w:val="0"/>
                                                  <w:marTop w:val="0"/>
                                                  <w:marBottom w:val="0"/>
                                                  <w:divBdr>
                                                    <w:top w:val="none" w:sz="0" w:space="0" w:color="auto"/>
                                                    <w:left w:val="none" w:sz="0" w:space="0" w:color="auto"/>
                                                    <w:bottom w:val="none" w:sz="0" w:space="0" w:color="auto"/>
                                                    <w:right w:val="none" w:sz="0" w:space="0" w:color="auto"/>
                                                  </w:divBdr>
                                                </w:div>
                                                <w:div w:id="1130854220">
                                                  <w:marLeft w:val="0"/>
                                                  <w:marRight w:val="0"/>
                                                  <w:marTop w:val="0"/>
                                                  <w:marBottom w:val="0"/>
                                                  <w:divBdr>
                                                    <w:top w:val="none" w:sz="0" w:space="0" w:color="auto"/>
                                                    <w:left w:val="none" w:sz="0" w:space="0" w:color="auto"/>
                                                    <w:bottom w:val="none" w:sz="0" w:space="0" w:color="auto"/>
                                                    <w:right w:val="none" w:sz="0" w:space="0" w:color="auto"/>
                                                  </w:divBdr>
                                                </w:div>
                                                <w:div w:id="988244589">
                                                  <w:marLeft w:val="0"/>
                                                  <w:marRight w:val="0"/>
                                                  <w:marTop w:val="0"/>
                                                  <w:marBottom w:val="0"/>
                                                  <w:divBdr>
                                                    <w:top w:val="none" w:sz="0" w:space="0" w:color="auto"/>
                                                    <w:left w:val="none" w:sz="0" w:space="0" w:color="auto"/>
                                                    <w:bottom w:val="none" w:sz="0" w:space="0" w:color="auto"/>
                                                    <w:right w:val="none" w:sz="0" w:space="0" w:color="auto"/>
                                                  </w:divBdr>
                                                </w:div>
                                                <w:div w:id="150104635">
                                                  <w:marLeft w:val="0"/>
                                                  <w:marRight w:val="0"/>
                                                  <w:marTop w:val="0"/>
                                                  <w:marBottom w:val="0"/>
                                                  <w:divBdr>
                                                    <w:top w:val="none" w:sz="0" w:space="0" w:color="auto"/>
                                                    <w:left w:val="none" w:sz="0" w:space="0" w:color="auto"/>
                                                    <w:bottom w:val="none" w:sz="0" w:space="0" w:color="auto"/>
                                                    <w:right w:val="none" w:sz="0" w:space="0" w:color="auto"/>
                                                  </w:divBdr>
                                                </w:div>
                                                <w:div w:id="77093426">
                                                  <w:marLeft w:val="0"/>
                                                  <w:marRight w:val="0"/>
                                                  <w:marTop w:val="0"/>
                                                  <w:marBottom w:val="0"/>
                                                  <w:divBdr>
                                                    <w:top w:val="none" w:sz="0" w:space="0" w:color="auto"/>
                                                    <w:left w:val="none" w:sz="0" w:space="0" w:color="auto"/>
                                                    <w:bottom w:val="none" w:sz="0" w:space="0" w:color="auto"/>
                                                    <w:right w:val="none" w:sz="0" w:space="0" w:color="auto"/>
                                                  </w:divBdr>
                                                </w:div>
                                                <w:div w:id="16199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1840489">
      <w:bodyDiv w:val="1"/>
      <w:marLeft w:val="0"/>
      <w:marRight w:val="0"/>
      <w:marTop w:val="0"/>
      <w:marBottom w:val="0"/>
      <w:divBdr>
        <w:top w:val="none" w:sz="0" w:space="0" w:color="auto"/>
        <w:left w:val="none" w:sz="0" w:space="0" w:color="auto"/>
        <w:bottom w:val="none" w:sz="0" w:space="0" w:color="auto"/>
        <w:right w:val="none" w:sz="0" w:space="0" w:color="auto"/>
      </w:divBdr>
      <w:divsChild>
        <w:div w:id="1991129768">
          <w:marLeft w:val="0"/>
          <w:marRight w:val="0"/>
          <w:marTop w:val="0"/>
          <w:marBottom w:val="0"/>
          <w:divBdr>
            <w:top w:val="none" w:sz="0" w:space="0" w:color="auto"/>
            <w:left w:val="none" w:sz="0" w:space="0" w:color="auto"/>
            <w:bottom w:val="none" w:sz="0" w:space="0" w:color="auto"/>
            <w:right w:val="none" w:sz="0" w:space="0" w:color="auto"/>
          </w:divBdr>
          <w:divsChild>
            <w:div w:id="2111243734">
              <w:marLeft w:val="0"/>
              <w:marRight w:val="0"/>
              <w:marTop w:val="0"/>
              <w:marBottom w:val="0"/>
              <w:divBdr>
                <w:top w:val="none" w:sz="0" w:space="0" w:color="auto"/>
                <w:left w:val="none" w:sz="0" w:space="0" w:color="auto"/>
                <w:bottom w:val="none" w:sz="0" w:space="0" w:color="auto"/>
                <w:right w:val="none" w:sz="0" w:space="0" w:color="auto"/>
              </w:divBdr>
              <w:divsChild>
                <w:div w:id="1191407667">
                  <w:marLeft w:val="0"/>
                  <w:marRight w:val="0"/>
                  <w:marTop w:val="0"/>
                  <w:marBottom w:val="0"/>
                  <w:divBdr>
                    <w:top w:val="none" w:sz="0" w:space="0" w:color="auto"/>
                    <w:left w:val="none" w:sz="0" w:space="0" w:color="auto"/>
                    <w:bottom w:val="none" w:sz="0" w:space="0" w:color="auto"/>
                    <w:right w:val="none" w:sz="0" w:space="0" w:color="auto"/>
                  </w:divBdr>
                  <w:divsChild>
                    <w:div w:id="53822244">
                      <w:marLeft w:val="0"/>
                      <w:marRight w:val="0"/>
                      <w:marTop w:val="100"/>
                      <w:marBottom w:val="100"/>
                      <w:divBdr>
                        <w:top w:val="none" w:sz="0" w:space="0" w:color="auto"/>
                        <w:left w:val="none" w:sz="0" w:space="0" w:color="auto"/>
                        <w:bottom w:val="none" w:sz="0" w:space="0" w:color="auto"/>
                        <w:right w:val="none" w:sz="0" w:space="0" w:color="auto"/>
                      </w:divBdr>
                      <w:divsChild>
                        <w:div w:id="606161255">
                          <w:marLeft w:val="0"/>
                          <w:marRight w:val="0"/>
                          <w:marTop w:val="0"/>
                          <w:marBottom w:val="0"/>
                          <w:divBdr>
                            <w:top w:val="none" w:sz="0" w:space="0" w:color="auto"/>
                            <w:left w:val="none" w:sz="0" w:space="0" w:color="auto"/>
                            <w:bottom w:val="none" w:sz="0" w:space="0" w:color="auto"/>
                            <w:right w:val="none" w:sz="0" w:space="0" w:color="auto"/>
                          </w:divBdr>
                          <w:divsChild>
                            <w:div w:id="1519732975">
                              <w:marLeft w:val="0"/>
                              <w:marRight w:val="0"/>
                              <w:marTop w:val="0"/>
                              <w:marBottom w:val="0"/>
                              <w:divBdr>
                                <w:top w:val="none" w:sz="0" w:space="0" w:color="auto"/>
                                <w:left w:val="none" w:sz="0" w:space="0" w:color="auto"/>
                                <w:bottom w:val="none" w:sz="0" w:space="0" w:color="auto"/>
                                <w:right w:val="none" w:sz="0" w:space="0" w:color="auto"/>
                              </w:divBdr>
                              <w:divsChild>
                                <w:div w:id="1816795891">
                                  <w:marLeft w:val="0"/>
                                  <w:marRight w:val="0"/>
                                  <w:marTop w:val="0"/>
                                  <w:marBottom w:val="0"/>
                                  <w:divBdr>
                                    <w:top w:val="none" w:sz="0" w:space="0" w:color="auto"/>
                                    <w:left w:val="none" w:sz="0" w:space="0" w:color="auto"/>
                                    <w:bottom w:val="none" w:sz="0" w:space="0" w:color="auto"/>
                                    <w:right w:val="none" w:sz="0" w:space="0" w:color="auto"/>
                                  </w:divBdr>
                                  <w:divsChild>
                                    <w:div w:id="1182626360">
                                      <w:marLeft w:val="0"/>
                                      <w:marRight w:val="0"/>
                                      <w:marTop w:val="0"/>
                                      <w:marBottom w:val="0"/>
                                      <w:divBdr>
                                        <w:top w:val="none" w:sz="0" w:space="0" w:color="auto"/>
                                        <w:left w:val="none" w:sz="0" w:space="0" w:color="auto"/>
                                        <w:bottom w:val="none" w:sz="0" w:space="0" w:color="auto"/>
                                        <w:right w:val="none" w:sz="0" w:space="0" w:color="auto"/>
                                      </w:divBdr>
                                      <w:divsChild>
                                        <w:div w:id="1175878006">
                                          <w:marLeft w:val="0"/>
                                          <w:marRight w:val="0"/>
                                          <w:marTop w:val="0"/>
                                          <w:marBottom w:val="0"/>
                                          <w:divBdr>
                                            <w:top w:val="none" w:sz="0" w:space="0" w:color="auto"/>
                                            <w:left w:val="none" w:sz="0" w:space="0" w:color="auto"/>
                                            <w:bottom w:val="none" w:sz="0" w:space="0" w:color="auto"/>
                                            <w:right w:val="none" w:sz="0" w:space="0" w:color="auto"/>
                                          </w:divBdr>
                                          <w:divsChild>
                                            <w:div w:id="13022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45615">
      <w:bodyDiv w:val="1"/>
      <w:marLeft w:val="0"/>
      <w:marRight w:val="0"/>
      <w:marTop w:val="0"/>
      <w:marBottom w:val="0"/>
      <w:divBdr>
        <w:top w:val="none" w:sz="0" w:space="0" w:color="auto"/>
        <w:left w:val="none" w:sz="0" w:space="0" w:color="auto"/>
        <w:bottom w:val="none" w:sz="0" w:space="0" w:color="auto"/>
        <w:right w:val="none" w:sz="0" w:space="0" w:color="auto"/>
      </w:divBdr>
      <w:divsChild>
        <w:div w:id="508756834">
          <w:marLeft w:val="0"/>
          <w:marRight w:val="0"/>
          <w:marTop w:val="100"/>
          <w:marBottom w:val="100"/>
          <w:divBdr>
            <w:top w:val="none" w:sz="0" w:space="0" w:color="auto"/>
            <w:left w:val="none" w:sz="0" w:space="0" w:color="auto"/>
            <w:bottom w:val="none" w:sz="0" w:space="0" w:color="auto"/>
            <w:right w:val="none" w:sz="0" w:space="0" w:color="auto"/>
          </w:divBdr>
          <w:divsChild>
            <w:div w:id="117723900">
              <w:marLeft w:val="0"/>
              <w:marRight w:val="0"/>
              <w:marTop w:val="0"/>
              <w:marBottom w:val="0"/>
              <w:divBdr>
                <w:top w:val="none" w:sz="0" w:space="0" w:color="auto"/>
                <w:left w:val="none" w:sz="0" w:space="0" w:color="auto"/>
                <w:bottom w:val="none" w:sz="0" w:space="0" w:color="auto"/>
                <w:right w:val="none" w:sz="0" w:space="0" w:color="auto"/>
              </w:divBdr>
              <w:divsChild>
                <w:div w:id="13309617">
                  <w:marLeft w:val="0"/>
                  <w:marRight w:val="0"/>
                  <w:marTop w:val="100"/>
                  <w:marBottom w:val="100"/>
                  <w:divBdr>
                    <w:top w:val="none" w:sz="0" w:space="0" w:color="auto"/>
                    <w:left w:val="none" w:sz="0" w:space="0" w:color="auto"/>
                    <w:bottom w:val="none" w:sz="0" w:space="0" w:color="auto"/>
                    <w:right w:val="none" w:sz="0" w:space="0" w:color="auto"/>
                  </w:divBdr>
                  <w:divsChild>
                    <w:div w:id="1050032158">
                      <w:marLeft w:val="0"/>
                      <w:marRight w:val="0"/>
                      <w:marTop w:val="100"/>
                      <w:marBottom w:val="100"/>
                      <w:divBdr>
                        <w:top w:val="none" w:sz="0" w:space="0" w:color="auto"/>
                        <w:left w:val="none" w:sz="0" w:space="0" w:color="auto"/>
                        <w:bottom w:val="none" w:sz="0" w:space="0" w:color="auto"/>
                        <w:right w:val="none" w:sz="0" w:space="0" w:color="auto"/>
                      </w:divBdr>
                      <w:divsChild>
                        <w:div w:id="18164096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543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00.jpeg"/><Relationship Id="rId39" Type="http://schemas.openxmlformats.org/officeDocument/2006/relationships/hyperlink" Target="https://www.barnsley.gov.uk/services/housing/disabled-facilities-grants/"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www.barnsley.gov.uk/services/our-council/future-council-2020/" TargetMode="External"/><Relationship Id="rId42"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yperlink" Target="http://www.barnsley.gov.uk/telecar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barnsley.gov.uk/services/our-council/" TargetMode="External"/><Relationship Id="rId29" Type="http://schemas.openxmlformats.org/officeDocument/2006/relationships/image" Target="media/image12.jpeg"/><Relationship Id="rId41" Type="http://schemas.openxmlformats.org/officeDocument/2006/relationships/hyperlink" Target="https://www.barnsley.gov.uk/media/4424/bmbc-27640-a4-employee-benefits-handbookinteractive-final.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0.jpeg"/><Relationship Id="rId32" Type="http://schemas.openxmlformats.org/officeDocument/2006/relationships/image" Target="media/image130.jpeg"/><Relationship Id="rId37" Type="http://schemas.openxmlformats.org/officeDocument/2006/relationships/hyperlink" Target="https://www.barnsley.gov.uk/services/our-council/key-strategies/" TargetMode="External"/><Relationship Id="rId40" Type="http://schemas.openxmlformats.org/officeDocument/2006/relationships/hyperlink" Target="mailto:shivbhurtun@barnsley.gov.uk"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10.jpeg"/><Relationship Id="rId36" Type="http://schemas.openxmlformats.org/officeDocument/2006/relationships/hyperlink" Target="http://barnsleymbc.moderngov.co.uk/mgCommitteeDetails.aspx?ID=143"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0.jpeg"/><Relationship Id="rId27" Type="http://schemas.openxmlformats.org/officeDocument/2006/relationships/image" Target="media/image11.jpeg"/><Relationship Id="rId30" Type="http://schemas.openxmlformats.org/officeDocument/2006/relationships/image" Target="media/image120.jpeg"/><Relationship Id="rId35" Type="http://schemas.openxmlformats.org/officeDocument/2006/relationships/hyperlink" Target="https://www.barnsley.gov.uk/services/our-council/our-corporate-plan/"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IconOverlay xmlns="http://schemas.microsoft.com/sharepoint/v4" xsi:nil="true"/>
    <_dlc_DocId xmlns="cef0689a-d1c8-4446-8771-ca98fb2fc7e0">HXPWYR6XMNKS-944396957-340248</_dlc_DocId>
    <_dlc_DocIdUrl xmlns="cef0689a-d1c8-4446-8771-ca98fb2fc7e0">
      <Url>https://07l.barnsley.gov.uk/_layouts/15/DocIdRedir.aspx?ID=HXPWYR6XMNKS-944396957-340248</Url>
      <Description>HXPWYR6XMNKS-944396957-340248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CEE6405AC52C4092CBBEEEF7C6113F" ma:contentTypeVersion="4" ma:contentTypeDescription="Create a new document." ma:contentTypeScope="" ma:versionID="1d0be914cfe79f2742fc711e94a72053">
  <xsd:schema xmlns:xsd="http://www.w3.org/2001/XMLSchema" xmlns:xs="http://www.w3.org/2001/XMLSchema" xmlns:p="http://schemas.microsoft.com/office/2006/metadata/properties" xmlns:ns2="http://schemas.microsoft.com/sharepoint.v3" xmlns:ns4="http://schemas.microsoft.com/sharepoint/v4" xmlns:ns5="cef0689a-d1c8-4446-8771-ca98fb2fc7e0" targetNamespace="http://schemas.microsoft.com/office/2006/metadata/properties" ma:root="true" ma:fieldsID="5275c79a278a992bfb1370437aa50f25" ns2:_="" ns4:_="" ns5:_="">
    <xsd:import namespace="http://schemas.microsoft.com/sharepoint.v3"/>
    <xsd:import namespace="http://schemas.microsoft.com/sharepoint/v4"/>
    <xsd:import namespace="cef0689a-d1c8-4446-8771-ca98fb2fc7e0"/>
    <xsd:element name="properties">
      <xsd:complexType>
        <xsd:sequence>
          <xsd:element name="documentManagement">
            <xsd:complexType>
              <xsd:all>
                <xsd:element ref="ns2:CategoryDescription" minOccurs="0"/>
                <xsd:element ref="ns4:IconOverlay"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f0689a-d1c8-4446-8771-ca98fb2fc7e0"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1D16A-31D3-42A5-8B3E-B1115E852592}">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cef0689a-d1c8-4446-8771-ca98fb2fc7e0"/>
  </ds:schemaRefs>
</ds:datastoreItem>
</file>

<file path=customXml/itemProps2.xml><?xml version="1.0" encoding="utf-8"?>
<ds:datastoreItem xmlns:ds="http://schemas.openxmlformats.org/officeDocument/2006/customXml" ds:itemID="{C2AF6184-9FD6-44DD-918B-B3154ED62FBB}">
  <ds:schemaRefs>
    <ds:schemaRef ds:uri="http://schemas.microsoft.com/sharepoint/v3/contenttype/forms"/>
  </ds:schemaRefs>
</ds:datastoreItem>
</file>

<file path=customXml/itemProps3.xml><?xml version="1.0" encoding="utf-8"?>
<ds:datastoreItem xmlns:ds="http://schemas.openxmlformats.org/officeDocument/2006/customXml" ds:itemID="{22D3E964-CFA7-46D3-B93D-D36E74C25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ef0689a-d1c8-4446-8771-ca98fb2fc7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2B2BA0-61AD-4ECA-ADE8-52919AB714A6}">
  <ds:schemaRefs>
    <ds:schemaRef ds:uri="http://schemas.microsoft.com/sharepoint/events"/>
  </ds:schemaRefs>
</ds:datastoreItem>
</file>

<file path=customXml/itemProps5.xml><?xml version="1.0" encoding="utf-8"?>
<ds:datastoreItem xmlns:ds="http://schemas.openxmlformats.org/officeDocument/2006/customXml" ds:itemID="{E17B0B7F-A900-42B0-BB05-CE222F338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12069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West , Donna</cp:lastModifiedBy>
  <cp:revision>2</cp:revision>
  <cp:lastPrinted>2017-12-18T08:50:00Z</cp:lastPrinted>
  <dcterms:created xsi:type="dcterms:W3CDTF">2019-11-20T09:47:00Z</dcterms:created>
  <dcterms:modified xsi:type="dcterms:W3CDTF">2019-11-20T09:47:00Z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0x01010038CEE6405AC52C4092CBBEEEF7C6113F</vt:lpwstr>
  </property>
  <property fmtid="{D5CDD505-2E9C-101B-9397-08002B2CF9AE}" pid="3" name="_dlc_DocIdItemGuid">
    <vt:lpwstr>d801ee89-748f-4be5-9142-d229fa7d722e</vt:lpwstr>
  </property>
</Properties>
</file>